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0C4" w14:textId="7777777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4AE5A27B" w:rsidR="00CE7DE9" w:rsidRPr="0096608F" w:rsidRDefault="00B652B0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September 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,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E7174">
        <w:rPr>
          <w:rFonts w:ascii="Arial" w:hAnsi="Arial" w:cs="Arial"/>
          <w:b/>
          <w:bCs/>
          <w:sz w:val="24"/>
          <w:szCs w:val="24"/>
        </w:rPr>
        <w:t>1</w:t>
      </w:r>
    </w:p>
    <w:p w14:paraId="58E00ABE" w14:textId="33CEAFE7" w:rsidR="00CE7DE9" w:rsidRDefault="000678E2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Approved</w:t>
      </w:r>
      <w:r w:rsidR="00B652B0">
        <w:rPr>
          <w:rFonts w:ascii="Arial" w:hAnsi="Arial" w:cs="Arial"/>
          <w:b/>
          <w:bCs/>
          <w:sz w:val="24"/>
          <w:szCs w:val="24"/>
        </w:rPr>
        <w:t xml:space="preserve">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11A2C204" w14:textId="77777777" w:rsidR="0096608F" w:rsidRPr="0096608F" w:rsidRDefault="0096608F" w:rsidP="003318FD">
      <w:pPr>
        <w:rPr>
          <w:rFonts w:ascii="Arial" w:hAnsi="Arial" w:cs="Arial"/>
          <w:b/>
          <w:bCs/>
          <w:sz w:val="24"/>
          <w:szCs w:val="24"/>
        </w:rPr>
      </w:pPr>
    </w:p>
    <w:p w14:paraId="3BDB36C7" w14:textId="4A549376" w:rsidR="008519B5" w:rsidRPr="0096608F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 p.m.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Roll call: Schweyer, Monk, Merrill, Cross, Girven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Merrill, supported by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to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add </w:t>
      </w:r>
      <w:r w:rsidR="00747BE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zoom meetings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Public comment opened/closed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Motion by</w:t>
      </w:r>
      <w:r w:rsidR="00747BE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Girven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supported by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the </w:t>
      </w:r>
      <w:r w:rsidR="00747BE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August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Board &amp; </w:t>
      </w:r>
      <w:r w:rsidR="00747BE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July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Election Commission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minutes;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FB6E4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FB6E4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Monk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Supervisor's receipt of the Treasurer's Report;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Merrill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paying the bills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including 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R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epublic Services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Spicer (to be reimbursed via </w:t>
      </w:r>
      <w:r w:rsidR="003543C2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DNR </w:t>
      </w:r>
      <w:r w:rsidR="00AD681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grant) and any other remaining routine payroll/bills for the month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CORRESPONDENCE </w:t>
      </w:r>
      <w:r w:rsidR="008519B5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–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="008519B5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Lake Improvement Board</w:t>
      </w:r>
      <w:r w:rsidR="003543C2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minutes 7/15/2021 &amp; financial report thru 8/01/2021</w:t>
      </w:r>
    </w:p>
    <w:p w14:paraId="5FB0A540" w14:textId="77777777" w:rsidR="008519B5" w:rsidRPr="0096608F" w:rsidRDefault="008519B5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</w:p>
    <w:p w14:paraId="0B71DD93" w14:textId="64E43335" w:rsidR="00CE7DE9" w:rsidRDefault="00CE7DE9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NEW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7401AD">
        <w:rPr>
          <w:rFonts w:ascii="Arial" w:eastAsia="Times New Roman" w:hAnsi="Arial" w:cs="Arial"/>
          <w:sz w:val="24"/>
          <w:szCs w:val="24"/>
        </w:rPr>
        <w:t>Motion by Cross, supported by Schweyer, to approve the Clerk’s millage certificate; AIF; Motion carried.</w:t>
      </w:r>
    </w:p>
    <w:p w14:paraId="218D5FBB" w14:textId="479E5CDA" w:rsidR="00556E5E" w:rsidRDefault="00556E5E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D01D2" w14:textId="22C8BDC4" w:rsidR="00556E5E" w:rsidRPr="0096608F" w:rsidRDefault="00556E5E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Motion by Monk, supported by Schw</w:t>
      </w:r>
      <w:r w:rsidR="005E0457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yer, to approve pre-buying 500 gallons propane from Blarney Castle; AIF; Motion carried.</w:t>
      </w:r>
    </w:p>
    <w:p w14:paraId="687EA5E1" w14:textId="7AC6F410" w:rsidR="00866826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  <w:t>UNFINISHED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  <w:t xml:space="preserve">Two Lakes Sewer Authority </w:t>
      </w:r>
      <w:r w:rsidR="0011309A">
        <w:rPr>
          <w:rFonts w:ascii="Arial" w:eastAsia="Times New Roman" w:hAnsi="Arial" w:cs="Arial"/>
          <w:color w:val="26282A"/>
          <w:sz w:val="24"/>
          <w:szCs w:val="24"/>
        </w:rPr>
        <w:t xml:space="preserve">– Girven submitted </w:t>
      </w:r>
      <w:r w:rsidR="00AD72E9">
        <w:rPr>
          <w:rFonts w:ascii="Arial" w:eastAsia="Times New Roman" w:hAnsi="Arial" w:cs="Arial"/>
          <w:color w:val="26282A"/>
          <w:sz w:val="24"/>
          <w:szCs w:val="24"/>
        </w:rPr>
        <w:t>an estimated project schedule for the planning and design/construction phases</w:t>
      </w:r>
      <w:r w:rsidR="008062A9">
        <w:rPr>
          <w:rFonts w:ascii="Arial" w:eastAsia="Times New Roman" w:hAnsi="Arial" w:cs="Arial"/>
          <w:color w:val="26282A"/>
          <w:sz w:val="24"/>
          <w:szCs w:val="24"/>
        </w:rPr>
        <w:t xml:space="preserve">.  The current planning phase includes </w:t>
      </w:r>
      <w:r w:rsidR="0011309A">
        <w:rPr>
          <w:rFonts w:ascii="Arial" w:eastAsia="Times New Roman" w:hAnsi="Arial" w:cs="Arial"/>
          <w:color w:val="26282A"/>
          <w:sz w:val="24"/>
          <w:szCs w:val="24"/>
        </w:rPr>
        <w:t>submission of application</w:t>
      </w:r>
      <w:r w:rsidR="00AD72E9">
        <w:rPr>
          <w:rFonts w:ascii="Arial" w:eastAsia="Times New Roman" w:hAnsi="Arial" w:cs="Arial"/>
          <w:color w:val="26282A"/>
          <w:sz w:val="24"/>
          <w:szCs w:val="24"/>
        </w:rPr>
        <w:t xml:space="preserve"> (</w:t>
      </w:r>
      <w:r w:rsidR="0011309A">
        <w:rPr>
          <w:rFonts w:ascii="Arial" w:eastAsia="Times New Roman" w:hAnsi="Arial" w:cs="Arial"/>
          <w:color w:val="26282A"/>
          <w:sz w:val="24"/>
          <w:szCs w:val="24"/>
        </w:rPr>
        <w:t>to obtain cost</w:t>
      </w:r>
      <w:r w:rsidR="00AD72E9">
        <w:rPr>
          <w:rFonts w:ascii="Arial" w:eastAsia="Times New Roman" w:hAnsi="Arial" w:cs="Arial"/>
          <w:color w:val="26282A"/>
          <w:sz w:val="24"/>
          <w:szCs w:val="24"/>
        </w:rPr>
        <w:t>)</w:t>
      </w:r>
      <w:r w:rsidR="0011309A">
        <w:rPr>
          <w:rFonts w:ascii="Arial" w:eastAsia="Times New Roman" w:hAnsi="Arial" w:cs="Arial"/>
          <w:color w:val="26282A"/>
          <w:sz w:val="24"/>
          <w:szCs w:val="24"/>
        </w:rPr>
        <w:t>,</w:t>
      </w:r>
      <w:r w:rsidR="008062A9">
        <w:rPr>
          <w:rFonts w:ascii="Arial" w:eastAsia="Times New Roman" w:hAnsi="Arial" w:cs="Arial"/>
          <w:color w:val="26282A"/>
          <w:sz w:val="24"/>
          <w:szCs w:val="24"/>
        </w:rPr>
        <w:t xml:space="preserve"> receive letter of intent and </w:t>
      </w:r>
      <w:r w:rsidR="0011309A">
        <w:rPr>
          <w:rFonts w:ascii="Arial" w:eastAsia="Times New Roman" w:hAnsi="Arial" w:cs="Arial"/>
          <w:color w:val="26282A"/>
          <w:sz w:val="24"/>
          <w:szCs w:val="24"/>
        </w:rPr>
        <w:t>public meeting</w:t>
      </w:r>
      <w:r w:rsidR="008062A9">
        <w:rPr>
          <w:rFonts w:ascii="Arial" w:eastAsia="Times New Roman" w:hAnsi="Arial" w:cs="Arial"/>
          <w:color w:val="26282A"/>
          <w:sz w:val="24"/>
          <w:szCs w:val="24"/>
        </w:rPr>
        <w:t xml:space="preserve">s.  </w:t>
      </w:r>
      <w:r w:rsidR="0011309A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287FC6C0" w14:textId="48F8692C" w:rsidR="0011309A" w:rsidRDefault="0011309A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043A400" w14:textId="577C0EB3" w:rsidR="00E0379B" w:rsidRPr="0096608F" w:rsidRDefault="00E0379B" w:rsidP="003318FD">
      <w:pPr>
        <w:spacing w:after="0"/>
        <w:rPr>
          <w:rFonts w:ascii="Arial" w:hAnsi="Arial" w:cs="Arial"/>
          <w:sz w:val="24"/>
          <w:szCs w:val="24"/>
        </w:rPr>
      </w:pPr>
      <w:r w:rsidRPr="0096608F">
        <w:rPr>
          <w:rFonts w:ascii="Arial" w:hAnsi="Arial" w:cs="Arial"/>
          <w:sz w:val="24"/>
          <w:szCs w:val="24"/>
        </w:rPr>
        <w:t>OTHER BUSINESS</w:t>
      </w:r>
    </w:p>
    <w:p w14:paraId="1AE859A1" w14:textId="78F05F80" w:rsidR="0011309A" w:rsidRDefault="006F0091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Merrill will meet with Spicer </w:t>
      </w:r>
      <w:r w:rsidR="00040C96">
        <w:rPr>
          <w:rFonts w:ascii="Arial" w:eastAsia="Times New Roman" w:hAnsi="Arial" w:cs="Arial"/>
          <w:color w:val="26282A"/>
          <w:sz w:val="24"/>
          <w:szCs w:val="24"/>
        </w:rPr>
        <w:t xml:space="preserve">Group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to obtain sample markers for the cemetery lots.  There are many choices of quality markers.  </w:t>
      </w:r>
      <w:r w:rsidR="00040C96">
        <w:rPr>
          <w:rFonts w:ascii="Arial" w:eastAsia="Times New Roman" w:hAnsi="Arial" w:cs="Arial"/>
          <w:color w:val="26282A"/>
          <w:sz w:val="24"/>
          <w:szCs w:val="24"/>
        </w:rPr>
        <w:t xml:space="preserve">Pleasanton’s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Community Foundation </w:t>
      </w:r>
      <w:r w:rsidR="008057DF">
        <w:rPr>
          <w:rFonts w:ascii="Arial" w:eastAsia="Times New Roman" w:hAnsi="Arial" w:cs="Arial"/>
          <w:color w:val="26282A"/>
          <w:sz w:val="24"/>
          <w:szCs w:val="24"/>
        </w:rPr>
        <w:t xml:space="preserve">donated funds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cannot be used for this purchase </w:t>
      </w:r>
      <w:r w:rsidR="00352711">
        <w:rPr>
          <w:rFonts w:ascii="Arial" w:eastAsia="Times New Roman" w:hAnsi="Arial" w:cs="Arial"/>
          <w:color w:val="26282A"/>
          <w:sz w:val="24"/>
          <w:szCs w:val="24"/>
        </w:rPr>
        <w:t xml:space="preserve">as it is considered </w:t>
      </w:r>
      <w:r w:rsidR="008057DF">
        <w:rPr>
          <w:rFonts w:ascii="Arial" w:eastAsia="Times New Roman" w:hAnsi="Arial" w:cs="Arial"/>
          <w:color w:val="26282A"/>
          <w:sz w:val="24"/>
          <w:szCs w:val="24"/>
        </w:rPr>
        <w:t xml:space="preserve">“maintenance” </w:t>
      </w:r>
      <w:r>
        <w:rPr>
          <w:rFonts w:ascii="Arial" w:eastAsia="Times New Roman" w:hAnsi="Arial" w:cs="Arial"/>
          <w:color w:val="26282A"/>
          <w:sz w:val="24"/>
          <w:szCs w:val="24"/>
        </w:rPr>
        <w:t>per Laura Hei</w:t>
      </w:r>
      <w:r w:rsidR="0055310A">
        <w:rPr>
          <w:rFonts w:ascii="Arial" w:eastAsia="Times New Roman" w:hAnsi="Arial" w:cs="Arial"/>
          <w:color w:val="26282A"/>
          <w:sz w:val="24"/>
          <w:szCs w:val="24"/>
        </w:rPr>
        <w:t>n</w:t>
      </w:r>
      <w:r>
        <w:rPr>
          <w:rFonts w:ascii="Arial" w:eastAsia="Times New Roman" w:hAnsi="Arial" w:cs="Arial"/>
          <w:color w:val="26282A"/>
          <w:sz w:val="24"/>
          <w:szCs w:val="24"/>
        </w:rPr>
        <w:t>tze</w:t>
      </w:r>
      <w:r w:rsidR="003B3C11">
        <w:rPr>
          <w:rFonts w:ascii="Arial" w:eastAsia="Times New Roman" w:hAnsi="Arial" w:cs="Arial"/>
          <w:color w:val="26282A"/>
          <w:sz w:val="24"/>
          <w:szCs w:val="24"/>
        </w:rPr>
        <w:t>l</w:t>
      </w:r>
      <w:r>
        <w:rPr>
          <w:rFonts w:ascii="Arial" w:eastAsia="Times New Roman" w:hAnsi="Arial" w:cs="Arial"/>
          <w:color w:val="26282A"/>
          <w:sz w:val="24"/>
          <w:szCs w:val="24"/>
        </w:rPr>
        <w:t>man, President.  Merrill will talk with Hei</w:t>
      </w:r>
      <w:r w:rsidR="0055310A">
        <w:rPr>
          <w:rFonts w:ascii="Arial" w:eastAsia="Times New Roman" w:hAnsi="Arial" w:cs="Arial"/>
          <w:color w:val="26282A"/>
          <w:sz w:val="24"/>
          <w:szCs w:val="24"/>
        </w:rPr>
        <w:t>n</w:t>
      </w:r>
      <w:r>
        <w:rPr>
          <w:rFonts w:ascii="Arial" w:eastAsia="Times New Roman" w:hAnsi="Arial" w:cs="Arial"/>
          <w:color w:val="26282A"/>
          <w:sz w:val="24"/>
          <w:szCs w:val="24"/>
        </w:rPr>
        <w:t>tz</w:t>
      </w:r>
      <w:r w:rsidR="00040C96">
        <w:rPr>
          <w:rFonts w:ascii="Arial" w:eastAsia="Times New Roman" w:hAnsi="Arial" w:cs="Arial"/>
          <w:color w:val="26282A"/>
          <w:sz w:val="24"/>
          <w:szCs w:val="24"/>
        </w:rPr>
        <w:t>e</w:t>
      </w:r>
      <w:r w:rsidR="003B3C11">
        <w:rPr>
          <w:rFonts w:ascii="Arial" w:eastAsia="Times New Roman" w:hAnsi="Arial" w:cs="Arial"/>
          <w:color w:val="26282A"/>
          <w:sz w:val="24"/>
          <w:szCs w:val="24"/>
        </w:rPr>
        <w:t>l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man further regarding John &amp; Genevieve Martin’s intent of </w:t>
      </w:r>
      <w:r w:rsidR="008057DF">
        <w:rPr>
          <w:rFonts w:ascii="Arial" w:eastAsia="Times New Roman" w:hAnsi="Arial" w:cs="Arial"/>
          <w:color w:val="26282A"/>
          <w:sz w:val="24"/>
          <w:szCs w:val="24"/>
        </w:rPr>
        <w:t xml:space="preserve">their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donation made </w:t>
      </w:r>
      <w:r w:rsidR="008057DF">
        <w:rPr>
          <w:rFonts w:ascii="Arial" w:eastAsia="Times New Roman" w:hAnsi="Arial" w:cs="Arial"/>
          <w:color w:val="26282A"/>
          <w:sz w:val="24"/>
          <w:szCs w:val="24"/>
        </w:rPr>
        <w:t>to the cemeter</w:t>
      </w:r>
      <w:r w:rsidR="009E52A8">
        <w:rPr>
          <w:rFonts w:ascii="Arial" w:eastAsia="Times New Roman" w:hAnsi="Arial" w:cs="Arial"/>
          <w:color w:val="26282A"/>
          <w:sz w:val="24"/>
          <w:szCs w:val="24"/>
        </w:rPr>
        <w:t>y.</w:t>
      </w:r>
    </w:p>
    <w:p w14:paraId="474FB2AE" w14:textId="330CBA07" w:rsidR="00040C96" w:rsidRDefault="00040C96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F15E843" w14:textId="1F27973E" w:rsidR="0011309A" w:rsidRDefault="00FE7A08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lastRenderedPageBreak/>
        <w:t>Cross is resigning as Sexton beginning April 1, 2022.  A job description will be created and reviewed, along with compensation and a newspaper advertisement</w:t>
      </w:r>
      <w:r w:rsidR="00571DF7">
        <w:rPr>
          <w:rFonts w:ascii="Arial" w:eastAsia="Times New Roman" w:hAnsi="Arial" w:cs="Arial"/>
          <w:color w:val="26282A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6A88AF77" w14:textId="77777777" w:rsidR="0011309A" w:rsidRDefault="0011309A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5B8BB6D" w14:textId="657BFD24" w:rsidR="0011309A" w:rsidRDefault="00FE7A08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The board decided to allow community groups to rent the hall at no cost, or </w:t>
      </w:r>
      <w:r w:rsidR="00571DF7">
        <w:rPr>
          <w:rFonts w:ascii="Arial" w:eastAsia="Times New Roman" w:hAnsi="Arial" w:cs="Arial"/>
          <w:color w:val="26282A"/>
          <w:sz w:val="24"/>
          <w:szCs w:val="24"/>
        </w:rPr>
        <w:t xml:space="preserve">for </w:t>
      </w:r>
      <w:r>
        <w:rPr>
          <w:rFonts w:ascii="Arial" w:eastAsia="Times New Roman" w:hAnsi="Arial" w:cs="Arial"/>
          <w:color w:val="26282A"/>
          <w:sz w:val="24"/>
          <w:szCs w:val="24"/>
        </w:rPr>
        <w:t>a nominal fee, and have on file a contract for such use.</w:t>
      </w:r>
    </w:p>
    <w:p w14:paraId="4992DC7F" w14:textId="77777777" w:rsidR="0011309A" w:rsidRDefault="0011309A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551D98C" w14:textId="06048C8B" w:rsidR="00C43C50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Public comment opened/closed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C43C50">
        <w:rPr>
          <w:rFonts w:ascii="Arial" w:eastAsia="Times New Roman" w:hAnsi="Arial" w:cs="Arial"/>
          <w:color w:val="26282A"/>
          <w:sz w:val="24"/>
          <w:szCs w:val="24"/>
        </w:rPr>
        <w:t>PLANNING – Report given by Brenda Monk</w:t>
      </w:r>
    </w:p>
    <w:p w14:paraId="72B5E878" w14:textId="2504E339" w:rsidR="00C43C50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RECREATION COMMITTEE - Report given by Carol Merrill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  <w:t>LAKE IMPROVEMENT BOARD - Report given by Dave Adams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173A68">
        <w:rPr>
          <w:rFonts w:ascii="Arial" w:eastAsia="Times New Roman" w:hAnsi="Arial" w:cs="Arial"/>
          <w:color w:val="26282A"/>
          <w:sz w:val="24"/>
          <w:szCs w:val="24"/>
        </w:rPr>
        <w:t>Nuisance violations were discussed.</w:t>
      </w:r>
    </w:p>
    <w:p w14:paraId="02626B1A" w14:textId="77777777" w:rsidR="00C43C50" w:rsidRDefault="00C43C50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BADFE3A" w14:textId="47A43A6E" w:rsidR="00C43C50" w:rsidRDefault="00C43C50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A dead tree next to the hall drive-way (Lumley Road side) will be removed.  </w:t>
      </w:r>
    </w:p>
    <w:p w14:paraId="0BA6C55D" w14:textId="77777777" w:rsidR="00C43C50" w:rsidRDefault="00C43C50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CE09133" w14:textId="5CFEE9C9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Meeting adjourned at 7:</w:t>
      </w:r>
      <w:r w:rsidR="0096608F" w:rsidRPr="0096608F">
        <w:rPr>
          <w:rFonts w:ascii="Arial" w:eastAsia="Times New Roman" w:hAnsi="Arial" w:cs="Arial"/>
          <w:color w:val="26282A"/>
          <w:sz w:val="24"/>
          <w:szCs w:val="24"/>
        </w:rPr>
        <w:t>30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4507E9A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12E1862" w14:textId="79A6A1CC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</w:p>
    <w:p w14:paraId="5FAC564F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608FC21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2926EBB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A85B30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E3F7D2E" w14:textId="16AEC9F0" w:rsidR="00CE7DE9" w:rsidRPr="0096608F" w:rsidRDefault="00CE7DE9" w:rsidP="003318F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p w14:paraId="15341E0F" w14:textId="77777777" w:rsidR="00CE7DE9" w:rsidRPr="0096608F" w:rsidRDefault="00CE7DE9" w:rsidP="003318FD">
      <w:pPr>
        <w:rPr>
          <w:rFonts w:ascii="Arial" w:hAnsi="Arial" w:cs="Arial"/>
          <w:sz w:val="24"/>
          <w:szCs w:val="24"/>
        </w:rPr>
      </w:pPr>
    </w:p>
    <w:sectPr w:rsidR="00CE7DE9" w:rsidRPr="009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D46D" w14:textId="77777777" w:rsidR="00876BB3" w:rsidRDefault="00876BB3" w:rsidP="006F0091">
      <w:pPr>
        <w:spacing w:after="0" w:line="240" w:lineRule="auto"/>
      </w:pPr>
      <w:r>
        <w:separator/>
      </w:r>
    </w:p>
  </w:endnote>
  <w:endnote w:type="continuationSeparator" w:id="0">
    <w:p w14:paraId="6E4980D7" w14:textId="77777777" w:rsidR="00876BB3" w:rsidRDefault="00876BB3" w:rsidP="006F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5562" w14:textId="77777777" w:rsidR="00876BB3" w:rsidRDefault="00876BB3" w:rsidP="006F0091">
      <w:pPr>
        <w:spacing w:after="0" w:line="240" w:lineRule="auto"/>
      </w:pPr>
      <w:r>
        <w:separator/>
      </w:r>
    </w:p>
  </w:footnote>
  <w:footnote w:type="continuationSeparator" w:id="0">
    <w:p w14:paraId="007E0E09" w14:textId="77777777" w:rsidR="00876BB3" w:rsidRDefault="00876BB3" w:rsidP="006F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10DAC"/>
    <w:rsid w:val="00040C96"/>
    <w:rsid w:val="000678E2"/>
    <w:rsid w:val="000E14D2"/>
    <w:rsid w:val="000F12EF"/>
    <w:rsid w:val="0011309A"/>
    <w:rsid w:val="00113B1B"/>
    <w:rsid w:val="00173A68"/>
    <w:rsid w:val="00175717"/>
    <w:rsid w:val="00285B92"/>
    <w:rsid w:val="002E7174"/>
    <w:rsid w:val="003318FD"/>
    <w:rsid w:val="00352711"/>
    <w:rsid w:val="003543C2"/>
    <w:rsid w:val="003B3C11"/>
    <w:rsid w:val="0055310A"/>
    <w:rsid w:val="00556E5E"/>
    <w:rsid w:val="00571DF7"/>
    <w:rsid w:val="00575B2A"/>
    <w:rsid w:val="005B2328"/>
    <w:rsid w:val="005C7BCD"/>
    <w:rsid w:val="005E0457"/>
    <w:rsid w:val="005E0B23"/>
    <w:rsid w:val="005F6CDF"/>
    <w:rsid w:val="006A681F"/>
    <w:rsid w:val="006F0091"/>
    <w:rsid w:val="007401AD"/>
    <w:rsid w:val="00747BEC"/>
    <w:rsid w:val="007C0415"/>
    <w:rsid w:val="008057DF"/>
    <w:rsid w:val="008062A9"/>
    <w:rsid w:val="008519B5"/>
    <w:rsid w:val="00866826"/>
    <w:rsid w:val="00876BB3"/>
    <w:rsid w:val="0096608F"/>
    <w:rsid w:val="009B7A73"/>
    <w:rsid w:val="009E52A8"/>
    <w:rsid w:val="00A74EE0"/>
    <w:rsid w:val="00AD681F"/>
    <w:rsid w:val="00AD72E9"/>
    <w:rsid w:val="00B652B0"/>
    <w:rsid w:val="00B817AD"/>
    <w:rsid w:val="00C2487B"/>
    <w:rsid w:val="00C43C50"/>
    <w:rsid w:val="00CE7DE9"/>
    <w:rsid w:val="00DC2E70"/>
    <w:rsid w:val="00E0379B"/>
    <w:rsid w:val="00E658D7"/>
    <w:rsid w:val="00E75840"/>
    <w:rsid w:val="00F92E01"/>
    <w:rsid w:val="00FB6E4C"/>
    <w:rsid w:val="00FD6822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91"/>
  </w:style>
  <w:style w:type="paragraph" w:styleId="Footer">
    <w:name w:val="footer"/>
    <w:basedOn w:val="Normal"/>
    <w:link w:val="FooterChar"/>
    <w:uiPriority w:val="99"/>
    <w:unhideWhenUsed/>
    <w:rsid w:val="006F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91"/>
  </w:style>
  <w:style w:type="character" w:styleId="Emphasis">
    <w:name w:val="Emphasis"/>
    <w:basedOn w:val="DefaultParagraphFont"/>
    <w:uiPriority w:val="20"/>
    <w:qFormat/>
    <w:rsid w:val="0055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28</cp:revision>
  <cp:lastPrinted>2021-11-04T13:32:00Z</cp:lastPrinted>
  <dcterms:created xsi:type="dcterms:W3CDTF">2021-10-06T17:10:00Z</dcterms:created>
  <dcterms:modified xsi:type="dcterms:W3CDTF">2021-11-04T13:34:00Z</dcterms:modified>
</cp:coreProperties>
</file>