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1331F" w14:textId="77777777" w:rsidR="006B5E58" w:rsidRPr="002C4F6D" w:rsidRDefault="006B5E58" w:rsidP="006B5E58">
      <w:pPr>
        <w:jc w:val="center"/>
        <w:rPr>
          <w:rFonts w:ascii="Arial" w:hAnsi="Arial" w:cs="Arial"/>
          <w:b/>
          <w:sz w:val="24"/>
          <w:szCs w:val="24"/>
        </w:rPr>
      </w:pPr>
      <w:r w:rsidRPr="002C4F6D">
        <w:rPr>
          <w:rFonts w:ascii="Arial" w:hAnsi="Arial" w:cs="Arial"/>
          <w:b/>
          <w:sz w:val="24"/>
          <w:szCs w:val="24"/>
        </w:rPr>
        <w:t>Pleasanton Township Board Meeting</w:t>
      </w:r>
    </w:p>
    <w:p w14:paraId="7F22D88A" w14:textId="0A0ED3CA" w:rsidR="006B5E58" w:rsidRPr="002C4F6D" w:rsidRDefault="009158B6" w:rsidP="006B5E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Approved</w:t>
      </w:r>
      <w:r w:rsidR="00041982" w:rsidRPr="002C4F6D">
        <w:rPr>
          <w:rFonts w:ascii="Arial" w:hAnsi="Arial" w:cs="Arial"/>
          <w:b/>
          <w:sz w:val="24"/>
          <w:szCs w:val="24"/>
        </w:rPr>
        <w:t xml:space="preserve"> </w:t>
      </w:r>
      <w:r w:rsidR="006B5E58" w:rsidRPr="002C4F6D">
        <w:rPr>
          <w:rFonts w:ascii="Arial" w:hAnsi="Arial" w:cs="Arial"/>
          <w:b/>
          <w:sz w:val="24"/>
          <w:szCs w:val="24"/>
        </w:rPr>
        <w:t>Minutes</w:t>
      </w:r>
    </w:p>
    <w:p w14:paraId="76DA33BF" w14:textId="4FECF1DA" w:rsidR="006B5E58" w:rsidRPr="002C4F6D" w:rsidRDefault="00C50FE1" w:rsidP="006B5E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October </w:t>
      </w:r>
      <w:r w:rsidR="006B5E58" w:rsidRPr="002C4F6D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</w:t>
      </w:r>
      <w:r w:rsidR="006B5E58" w:rsidRPr="002C4F6D">
        <w:rPr>
          <w:rFonts w:ascii="Arial" w:hAnsi="Arial" w:cs="Arial"/>
          <w:b/>
          <w:sz w:val="24"/>
          <w:szCs w:val="24"/>
        </w:rPr>
        <w:t>, 2023</w:t>
      </w:r>
    </w:p>
    <w:p w14:paraId="2C000BEB" w14:textId="77777777" w:rsidR="006B5E58" w:rsidRPr="002C4F6D" w:rsidRDefault="006B5E58" w:rsidP="006B5E58">
      <w:pPr>
        <w:jc w:val="center"/>
        <w:rPr>
          <w:rFonts w:ascii="Arial" w:hAnsi="Arial" w:cs="Arial"/>
          <w:b/>
          <w:sz w:val="24"/>
          <w:szCs w:val="24"/>
        </w:rPr>
      </w:pPr>
    </w:p>
    <w:p w14:paraId="18D5EEA5" w14:textId="77777777" w:rsidR="006B5E58" w:rsidRDefault="006B5E58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>Meeting called to order at 6 pm followed by the Pledge of Allegiance.</w:t>
      </w:r>
    </w:p>
    <w:p w14:paraId="6230F33A" w14:textId="77777777" w:rsidR="002C4F6D" w:rsidRPr="002C4F6D" w:rsidRDefault="002C4F6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EFD642" w14:textId="1117557E" w:rsidR="006B5E58" w:rsidRPr="002C4F6D" w:rsidRDefault="006B5E58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>Present:  Schweyer, Monk,</w:t>
      </w:r>
      <w:r w:rsidR="00C50FE1">
        <w:rPr>
          <w:rFonts w:ascii="Arial" w:hAnsi="Arial" w:cs="Arial"/>
          <w:sz w:val="24"/>
          <w:szCs w:val="24"/>
        </w:rPr>
        <w:t xml:space="preserve"> Harvey, Merrill</w:t>
      </w:r>
      <w:r w:rsidRPr="002C4F6D">
        <w:rPr>
          <w:rFonts w:ascii="Arial" w:hAnsi="Arial" w:cs="Arial"/>
          <w:sz w:val="24"/>
          <w:szCs w:val="24"/>
        </w:rPr>
        <w:t>, Girven</w:t>
      </w:r>
      <w:r w:rsidR="00BA618D" w:rsidRPr="002C4F6D">
        <w:rPr>
          <w:rFonts w:ascii="Arial" w:hAnsi="Arial" w:cs="Arial"/>
          <w:sz w:val="24"/>
          <w:szCs w:val="24"/>
        </w:rPr>
        <w:t>.</w:t>
      </w:r>
    </w:p>
    <w:p w14:paraId="2DFB61D1" w14:textId="77777777" w:rsidR="00BA618D" w:rsidRPr="002C4F6D" w:rsidRDefault="00BA618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2F88EA" w14:textId="1BBD59D3" w:rsidR="00BD0F19" w:rsidRDefault="00CC67AF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 xml:space="preserve">Public comment </w:t>
      </w:r>
      <w:r w:rsidR="00C50FE1">
        <w:rPr>
          <w:rFonts w:ascii="Arial" w:hAnsi="Arial" w:cs="Arial"/>
          <w:sz w:val="24"/>
          <w:szCs w:val="24"/>
        </w:rPr>
        <w:t>–</w:t>
      </w:r>
      <w:r w:rsidRPr="002C4F6D">
        <w:rPr>
          <w:rFonts w:ascii="Arial" w:hAnsi="Arial" w:cs="Arial"/>
          <w:sz w:val="24"/>
          <w:szCs w:val="24"/>
        </w:rPr>
        <w:t xml:space="preserve"> </w:t>
      </w:r>
      <w:r w:rsidR="00C50FE1">
        <w:rPr>
          <w:rFonts w:ascii="Arial" w:hAnsi="Arial" w:cs="Arial"/>
          <w:sz w:val="24"/>
          <w:szCs w:val="24"/>
        </w:rPr>
        <w:t xml:space="preserve">Jacob Vieth, Bear Lake School Superintendent presented information regarding the upcoming election to be held on November 7, 2023 and the improvements this would fund. </w:t>
      </w:r>
    </w:p>
    <w:p w14:paraId="0A2FD236" w14:textId="77777777" w:rsidR="00C50FE1" w:rsidRPr="002C4F6D" w:rsidRDefault="00C50FE1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A43853" w14:textId="29763AFE" w:rsidR="00BA618D" w:rsidRPr="002C4F6D" w:rsidRDefault="00BA618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>County Commission</w:t>
      </w:r>
      <w:r w:rsidR="00C50FE1">
        <w:rPr>
          <w:rFonts w:ascii="Arial" w:hAnsi="Arial" w:cs="Arial"/>
          <w:sz w:val="24"/>
          <w:szCs w:val="24"/>
        </w:rPr>
        <w:t>: None</w:t>
      </w:r>
    </w:p>
    <w:p w14:paraId="58118E49" w14:textId="77777777" w:rsidR="00BA618D" w:rsidRDefault="00BA618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4347B3" w14:textId="77777777" w:rsidR="000178BB" w:rsidRDefault="00C50FE1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to amend the agenda adding: New </w:t>
      </w:r>
      <w:r w:rsidR="000178B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usiness </w:t>
      </w:r>
    </w:p>
    <w:p w14:paraId="51CAF1D0" w14:textId="77777777" w:rsidR="000178BB" w:rsidRDefault="00C50FE1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to reflect early voting, add new business </w:t>
      </w:r>
    </w:p>
    <w:p w14:paraId="72E4E579" w14:textId="77777777" w:rsidR="000178BB" w:rsidRDefault="000178BB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C50FE1">
        <w:rPr>
          <w:rFonts w:ascii="Arial" w:hAnsi="Arial" w:cs="Arial"/>
          <w:sz w:val="24"/>
          <w:szCs w:val="24"/>
        </w:rPr>
        <w:t xml:space="preserve">. Resolution for Solar and Wind Development, </w:t>
      </w:r>
    </w:p>
    <w:p w14:paraId="1DBDC11B" w14:textId="77777777" w:rsidR="000178BB" w:rsidRDefault="00C50FE1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Transfer Station dates.  </w:t>
      </w:r>
    </w:p>
    <w:p w14:paraId="469BCB29" w14:textId="77777777" w:rsidR="000178BB" w:rsidRDefault="00C50FE1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Monk supported by </w:t>
      </w:r>
      <w:r w:rsidR="00400F92">
        <w:rPr>
          <w:rFonts w:ascii="Arial" w:hAnsi="Arial" w:cs="Arial"/>
          <w:sz w:val="24"/>
          <w:szCs w:val="24"/>
        </w:rPr>
        <w:t>Schweyer</w:t>
      </w:r>
      <w:r w:rsidR="000178BB">
        <w:rPr>
          <w:rFonts w:ascii="Arial" w:hAnsi="Arial" w:cs="Arial"/>
          <w:sz w:val="24"/>
          <w:szCs w:val="24"/>
        </w:rPr>
        <w:t xml:space="preserve"> to amend/approve the agenda. </w:t>
      </w:r>
    </w:p>
    <w:p w14:paraId="1F02869B" w14:textId="61CDB7E3" w:rsidR="00C50FE1" w:rsidRPr="002C4F6D" w:rsidRDefault="00400F92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AIF: Motion carried.</w:t>
      </w:r>
    </w:p>
    <w:p w14:paraId="551CFE71" w14:textId="77777777" w:rsidR="00C50FE1" w:rsidRDefault="00C50FE1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8C60F6" w14:textId="1A94AA22" w:rsidR="00BA618D" w:rsidRPr="002C4F6D" w:rsidRDefault="00BA618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 xml:space="preserve">Motion by </w:t>
      </w:r>
      <w:r w:rsidR="00400F92">
        <w:rPr>
          <w:rFonts w:ascii="Arial" w:hAnsi="Arial" w:cs="Arial"/>
          <w:sz w:val="24"/>
          <w:szCs w:val="24"/>
        </w:rPr>
        <w:t>Schweyer</w:t>
      </w:r>
      <w:r w:rsidRPr="002C4F6D">
        <w:rPr>
          <w:rFonts w:ascii="Arial" w:hAnsi="Arial" w:cs="Arial"/>
          <w:sz w:val="24"/>
          <w:szCs w:val="24"/>
        </w:rPr>
        <w:t xml:space="preserve">, supported by </w:t>
      </w:r>
      <w:r w:rsidR="00400F92">
        <w:rPr>
          <w:rFonts w:ascii="Arial" w:hAnsi="Arial" w:cs="Arial"/>
          <w:sz w:val="24"/>
          <w:szCs w:val="24"/>
        </w:rPr>
        <w:t>Monk</w:t>
      </w:r>
      <w:r w:rsidRPr="002C4F6D">
        <w:rPr>
          <w:rFonts w:ascii="Arial" w:hAnsi="Arial" w:cs="Arial"/>
          <w:sz w:val="24"/>
          <w:szCs w:val="24"/>
        </w:rPr>
        <w:t xml:space="preserve">, to approve the </w:t>
      </w:r>
      <w:r w:rsidR="00400F92">
        <w:rPr>
          <w:rFonts w:ascii="Arial" w:hAnsi="Arial" w:cs="Arial"/>
          <w:sz w:val="24"/>
          <w:szCs w:val="24"/>
        </w:rPr>
        <w:t>September</w:t>
      </w:r>
      <w:r w:rsidRPr="002C4F6D">
        <w:rPr>
          <w:rFonts w:ascii="Arial" w:hAnsi="Arial" w:cs="Arial"/>
          <w:sz w:val="24"/>
          <w:szCs w:val="24"/>
        </w:rPr>
        <w:t xml:space="preserve"> Board &amp; Cemetery minutes; AIF; Motion carried.</w:t>
      </w:r>
    </w:p>
    <w:p w14:paraId="08707A10" w14:textId="77777777" w:rsidR="00BA618D" w:rsidRPr="002C4F6D" w:rsidRDefault="00BA618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07703B" w14:textId="37D99999" w:rsidR="00BA618D" w:rsidRDefault="00013A1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 xml:space="preserve">Motion by Monk, supported by </w:t>
      </w:r>
      <w:r w:rsidR="00400F92">
        <w:rPr>
          <w:rFonts w:ascii="Arial" w:hAnsi="Arial" w:cs="Arial"/>
          <w:sz w:val="24"/>
          <w:szCs w:val="24"/>
        </w:rPr>
        <w:t>Schweyer</w:t>
      </w:r>
      <w:r w:rsidRPr="002C4F6D">
        <w:rPr>
          <w:rFonts w:ascii="Arial" w:hAnsi="Arial" w:cs="Arial"/>
          <w:sz w:val="24"/>
          <w:szCs w:val="24"/>
        </w:rPr>
        <w:t>, to approve the Treasurer’s report; AIF; Motion carried.</w:t>
      </w:r>
    </w:p>
    <w:p w14:paraId="1D49EB0F" w14:textId="77777777" w:rsidR="00682203" w:rsidRDefault="00682203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188284" w14:textId="4E7B248A" w:rsidR="00682203" w:rsidRPr="00682203" w:rsidRDefault="00682203" w:rsidP="00BA618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82203">
        <w:rPr>
          <w:color w:val="1D2228"/>
          <w:sz w:val="28"/>
          <w:szCs w:val="28"/>
          <w:shd w:val="clear" w:color="auto" w:fill="FFFFFF"/>
        </w:rPr>
        <w:t xml:space="preserve">Motion by </w:t>
      </w:r>
      <w:r w:rsidR="00400F92">
        <w:rPr>
          <w:color w:val="1D2228"/>
          <w:sz w:val="28"/>
          <w:szCs w:val="28"/>
          <w:shd w:val="clear" w:color="auto" w:fill="FFFFFF"/>
        </w:rPr>
        <w:t>Merrill</w:t>
      </w:r>
      <w:r w:rsidRPr="00682203">
        <w:rPr>
          <w:color w:val="1D2228"/>
          <w:sz w:val="28"/>
          <w:szCs w:val="28"/>
          <w:shd w:val="clear" w:color="auto" w:fill="FFFFFF"/>
        </w:rPr>
        <w:t xml:space="preserve">, supported by </w:t>
      </w:r>
      <w:r w:rsidR="00400F92">
        <w:rPr>
          <w:color w:val="1D2228"/>
          <w:sz w:val="28"/>
          <w:szCs w:val="28"/>
          <w:shd w:val="clear" w:color="auto" w:fill="FFFFFF"/>
        </w:rPr>
        <w:t>Harvey</w:t>
      </w:r>
      <w:r w:rsidRPr="00682203">
        <w:rPr>
          <w:color w:val="1D2228"/>
          <w:sz w:val="28"/>
          <w:szCs w:val="28"/>
          <w:shd w:val="clear" w:color="auto" w:fill="FFFFFF"/>
        </w:rPr>
        <w:t>, to pay the bills on the check register</w:t>
      </w:r>
      <w:r w:rsidR="00400F92">
        <w:rPr>
          <w:color w:val="1D2228"/>
          <w:sz w:val="28"/>
          <w:szCs w:val="28"/>
          <w:shd w:val="clear" w:color="auto" w:fill="FFFFFF"/>
        </w:rPr>
        <w:t xml:space="preserve">. </w:t>
      </w:r>
      <w:r w:rsidRPr="00682203">
        <w:rPr>
          <w:color w:val="1D2228"/>
          <w:sz w:val="28"/>
          <w:szCs w:val="28"/>
          <w:shd w:val="clear" w:color="auto" w:fill="FFFFFF"/>
        </w:rPr>
        <w:t xml:space="preserve"> AIF;  Motion carried.</w:t>
      </w:r>
    </w:p>
    <w:p w14:paraId="5E697F05" w14:textId="77777777" w:rsidR="00013A1D" w:rsidRPr="002C4F6D" w:rsidRDefault="00013A1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3AB8C3" w14:textId="1C32E52A" w:rsidR="00013A1D" w:rsidRPr="002C4F6D" w:rsidRDefault="00013A1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 xml:space="preserve">Correspondence – </w:t>
      </w:r>
      <w:r w:rsidR="00400F92">
        <w:rPr>
          <w:rFonts w:ascii="Arial" w:hAnsi="Arial" w:cs="Arial"/>
          <w:sz w:val="24"/>
          <w:szCs w:val="24"/>
        </w:rPr>
        <w:t xml:space="preserve">Notice of Insurance Policy Change, EGLE Public Notice for Koch, EGLE Notice of Authorization Poggendorf, Par Plan Newsletter, Draft Minutes from </w:t>
      </w:r>
      <w:r w:rsidR="00400F92">
        <w:rPr>
          <w:rFonts w:ascii="Arial" w:hAnsi="Arial" w:cs="Arial"/>
          <w:sz w:val="24"/>
          <w:szCs w:val="24"/>
        </w:rPr>
        <w:br/>
        <w:t>ABZ 9/26/2023, MRA Open Registration information, Young, Graham &amp; Wendling information of Golden court case and Local Revenue Sharing Board.</w:t>
      </w:r>
    </w:p>
    <w:p w14:paraId="37CED16E" w14:textId="77777777" w:rsidR="00013A1D" w:rsidRPr="002C4F6D" w:rsidRDefault="00013A1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453278" w14:textId="77777777" w:rsidR="00013A1D" w:rsidRPr="002C4F6D" w:rsidRDefault="00013A1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>NEW BUSINESS</w:t>
      </w:r>
    </w:p>
    <w:p w14:paraId="52842CAA" w14:textId="77777777" w:rsidR="00013A1D" w:rsidRPr="002C4F6D" w:rsidRDefault="00013A1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B26567" w14:textId="0DD9C0D0" w:rsidR="00013A1D" w:rsidRDefault="00013A1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>Merrill reported that the County Clerk’s office is working on an agreement</w:t>
      </w:r>
      <w:r w:rsidR="007142A6" w:rsidRPr="002C4F6D">
        <w:rPr>
          <w:rFonts w:ascii="Arial" w:hAnsi="Arial" w:cs="Arial"/>
          <w:sz w:val="24"/>
          <w:szCs w:val="24"/>
        </w:rPr>
        <w:t xml:space="preserve"> with the townships</w:t>
      </w:r>
      <w:r w:rsidRPr="002C4F6D">
        <w:rPr>
          <w:rFonts w:ascii="Arial" w:hAnsi="Arial" w:cs="Arial"/>
          <w:sz w:val="24"/>
          <w:szCs w:val="24"/>
        </w:rPr>
        <w:t xml:space="preserve"> to implement the </w:t>
      </w:r>
      <w:r w:rsidR="007142A6" w:rsidRPr="002C4F6D">
        <w:rPr>
          <w:rFonts w:ascii="Arial" w:hAnsi="Arial" w:cs="Arial"/>
          <w:sz w:val="24"/>
          <w:szCs w:val="24"/>
        </w:rPr>
        <w:t xml:space="preserve">new </w:t>
      </w:r>
      <w:r w:rsidR="00592D6F" w:rsidRPr="002C4F6D">
        <w:rPr>
          <w:rFonts w:ascii="Arial" w:hAnsi="Arial" w:cs="Arial"/>
          <w:sz w:val="24"/>
          <w:szCs w:val="24"/>
        </w:rPr>
        <w:t>9-</w:t>
      </w:r>
      <w:r w:rsidRPr="002C4F6D">
        <w:rPr>
          <w:rFonts w:ascii="Arial" w:hAnsi="Arial" w:cs="Arial"/>
          <w:sz w:val="24"/>
          <w:szCs w:val="24"/>
        </w:rPr>
        <w:t>day early voting law.  Maple Grove</w:t>
      </w:r>
      <w:r w:rsidR="00A23ADC" w:rsidRPr="002C4F6D">
        <w:rPr>
          <w:rFonts w:ascii="Arial" w:hAnsi="Arial" w:cs="Arial"/>
          <w:sz w:val="24"/>
          <w:szCs w:val="24"/>
        </w:rPr>
        <w:t xml:space="preserve"> Township</w:t>
      </w:r>
      <w:r w:rsidR="00B43F3A">
        <w:rPr>
          <w:rFonts w:ascii="Arial" w:hAnsi="Arial" w:cs="Arial"/>
          <w:sz w:val="24"/>
          <w:szCs w:val="24"/>
        </w:rPr>
        <w:t xml:space="preserve"> </w:t>
      </w:r>
      <w:r w:rsidR="00400F92">
        <w:rPr>
          <w:rFonts w:ascii="Arial" w:hAnsi="Arial" w:cs="Arial"/>
          <w:sz w:val="24"/>
          <w:szCs w:val="24"/>
        </w:rPr>
        <w:t>w</w:t>
      </w:r>
      <w:r w:rsidR="007142A6" w:rsidRPr="002C4F6D">
        <w:rPr>
          <w:rFonts w:ascii="Arial" w:hAnsi="Arial" w:cs="Arial"/>
          <w:sz w:val="24"/>
          <w:szCs w:val="24"/>
        </w:rPr>
        <w:t xml:space="preserve">ill </w:t>
      </w:r>
      <w:r w:rsidR="00A23ADC" w:rsidRPr="002C4F6D">
        <w:rPr>
          <w:rFonts w:ascii="Arial" w:hAnsi="Arial" w:cs="Arial"/>
          <w:sz w:val="24"/>
          <w:szCs w:val="24"/>
        </w:rPr>
        <w:t>serve</w:t>
      </w:r>
      <w:r w:rsidR="007142A6" w:rsidRPr="002C4F6D">
        <w:rPr>
          <w:rFonts w:ascii="Arial" w:hAnsi="Arial" w:cs="Arial"/>
          <w:sz w:val="24"/>
          <w:szCs w:val="24"/>
        </w:rPr>
        <w:t xml:space="preserve"> as </w:t>
      </w:r>
      <w:r w:rsidR="00400F92">
        <w:rPr>
          <w:rFonts w:ascii="Arial" w:hAnsi="Arial" w:cs="Arial"/>
          <w:sz w:val="24"/>
          <w:szCs w:val="24"/>
        </w:rPr>
        <w:t xml:space="preserve">our </w:t>
      </w:r>
      <w:r w:rsidR="007142A6" w:rsidRPr="002C4F6D">
        <w:rPr>
          <w:rFonts w:ascii="Arial" w:hAnsi="Arial" w:cs="Arial"/>
          <w:sz w:val="24"/>
          <w:szCs w:val="24"/>
        </w:rPr>
        <w:t xml:space="preserve">voter precinct </w:t>
      </w:r>
      <w:r w:rsidR="00A23ADC" w:rsidRPr="002C4F6D">
        <w:rPr>
          <w:rFonts w:ascii="Arial" w:hAnsi="Arial" w:cs="Arial"/>
          <w:sz w:val="24"/>
          <w:szCs w:val="24"/>
        </w:rPr>
        <w:t xml:space="preserve">for this endeavor </w:t>
      </w:r>
      <w:r w:rsidRPr="002C4F6D">
        <w:rPr>
          <w:rFonts w:ascii="Arial" w:hAnsi="Arial" w:cs="Arial"/>
          <w:sz w:val="24"/>
          <w:szCs w:val="24"/>
        </w:rPr>
        <w:t xml:space="preserve">beginning </w:t>
      </w:r>
      <w:r w:rsidR="002C4F6D">
        <w:rPr>
          <w:rFonts w:ascii="Arial" w:hAnsi="Arial" w:cs="Arial"/>
          <w:sz w:val="24"/>
          <w:szCs w:val="24"/>
        </w:rPr>
        <w:t xml:space="preserve">on a </w:t>
      </w:r>
      <w:r w:rsidRPr="002C4F6D">
        <w:rPr>
          <w:rFonts w:ascii="Arial" w:hAnsi="Arial" w:cs="Arial"/>
          <w:sz w:val="24"/>
          <w:szCs w:val="24"/>
        </w:rPr>
        <w:t>Saturday &amp; Sunday and ending the following weekend</w:t>
      </w:r>
      <w:r w:rsidR="00A23ADC" w:rsidRPr="002C4F6D">
        <w:rPr>
          <w:rFonts w:ascii="Arial" w:hAnsi="Arial" w:cs="Arial"/>
          <w:sz w:val="24"/>
          <w:szCs w:val="24"/>
        </w:rPr>
        <w:t xml:space="preserve"> </w:t>
      </w:r>
      <w:r w:rsidR="002C4F6D">
        <w:rPr>
          <w:rFonts w:ascii="Arial" w:hAnsi="Arial" w:cs="Arial"/>
          <w:sz w:val="24"/>
          <w:szCs w:val="24"/>
        </w:rPr>
        <w:t xml:space="preserve">(Saturday/Sunday) </w:t>
      </w:r>
      <w:r w:rsidR="00A23ADC" w:rsidRPr="002C4F6D">
        <w:rPr>
          <w:rFonts w:ascii="Arial" w:hAnsi="Arial" w:cs="Arial"/>
          <w:sz w:val="24"/>
          <w:szCs w:val="24"/>
        </w:rPr>
        <w:t>right before election day</w:t>
      </w:r>
      <w:r w:rsidRPr="002C4F6D">
        <w:rPr>
          <w:rFonts w:ascii="Arial" w:hAnsi="Arial" w:cs="Arial"/>
          <w:sz w:val="24"/>
          <w:szCs w:val="24"/>
        </w:rPr>
        <w:t>.  The cost for the entities is to be determined.</w:t>
      </w:r>
      <w:r w:rsidR="00400F92">
        <w:rPr>
          <w:rFonts w:ascii="Arial" w:hAnsi="Arial" w:cs="Arial"/>
          <w:sz w:val="24"/>
          <w:szCs w:val="24"/>
        </w:rPr>
        <w:t xml:space="preserve"> The ballot box has been ordered and a camera will have to be placed in that area for all elections.  </w:t>
      </w:r>
    </w:p>
    <w:p w14:paraId="4CD12168" w14:textId="7566D273" w:rsidR="00400F92" w:rsidRDefault="00400F92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A70EB1" w14:textId="4EE26FE5" w:rsidR="00400F92" w:rsidRDefault="00400F92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Solar Zoning Ordinance for the RA-3 Article 47 adding K. Accessory Solar Energy </w:t>
      </w:r>
      <w:r w:rsidR="00EF41DD">
        <w:rPr>
          <w:rFonts w:ascii="Arial" w:hAnsi="Arial" w:cs="Arial"/>
          <w:sz w:val="24"/>
          <w:szCs w:val="24"/>
        </w:rPr>
        <w:t>Systems</w:t>
      </w:r>
      <w:r>
        <w:rPr>
          <w:rFonts w:ascii="Arial" w:hAnsi="Arial" w:cs="Arial"/>
          <w:sz w:val="24"/>
          <w:szCs w:val="24"/>
        </w:rPr>
        <w:t xml:space="preserve">. Motion </w:t>
      </w:r>
      <w:r w:rsidR="00EF41DD">
        <w:rPr>
          <w:rFonts w:ascii="Arial" w:hAnsi="Arial" w:cs="Arial"/>
          <w:sz w:val="24"/>
          <w:szCs w:val="24"/>
        </w:rPr>
        <w:t xml:space="preserve">by </w:t>
      </w:r>
      <w:r w:rsidR="002911C8">
        <w:rPr>
          <w:rFonts w:ascii="Arial" w:hAnsi="Arial" w:cs="Arial"/>
          <w:sz w:val="24"/>
          <w:szCs w:val="24"/>
        </w:rPr>
        <w:t>Monk</w:t>
      </w:r>
      <w:r w:rsidR="00EF41DD">
        <w:rPr>
          <w:rFonts w:ascii="Arial" w:hAnsi="Arial" w:cs="Arial"/>
          <w:sz w:val="24"/>
          <w:szCs w:val="24"/>
        </w:rPr>
        <w:t xml:space="preserve"> supported by</w:t>
      </w:r>
      <w:r w:rsidR="002911C8">
        <w:rPr>
          <w:rFonts w:ascii="Arial" w:hAnsi="Arial" w:cs="Arial"/>
          <w:sz w:val="24"/>
          <w:szCs w:val="24"/>
        </w:rPr>
        <w:t xml:space="preserve"> Harvey</w:t>
      </w:r>
    </w:p>
    <w:p w14:paraId="1D5A22C0" w14:textId="77777777" w:rsidR="00EF41DD" w:rsidRDefault="00EF41D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46EFB8" w14:textId="500C6473" w:rsidR="00EF41DD" w:rsidRDefault="00EF41D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Roll call: </w:t>
      </w:r>
    </w:p>
    <w:p w14:paraId="26CC305B" w14:textId="57CD190D" w:rsidR="00EF41DD" w:rsidRDefault="00EF41D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Ayes:  Schweyer, Monk, Harvey, Merrill and Girven</w:t>
      </w:r>
    </w:p>
    <w:p w14:paraId="686F2458" w14:textId="3A6EFF05" w:rsidR="00EF41DD" w:rsidRDefault="00EF41D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Nays:  None</w:t>
      </w:r>
    </w:p>
    <w:p w14:paraId="3C14EEEB" w14:textId="56CE225D" w:rsidR="002911C8" w:rsidRDefault="002911C8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passed and Zoning Ordinance will be amended after publication.</w:t>
      </w:r>
    </w:p>
    <w:p w14:paraId="0A93037C" w14:textId="3274FE09" w:rsidR="00EF41DD" w:rsidRDefault="00EF41D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492B1D" w14:textId="77777777" w:rsidR="00EF41DD" w:rsidRDefault="00EF41D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5D3F8D" w14:textId="364A9E6A" w:rsidR="00EF41DD" w:rsidRDefault="00EF41D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resolution opposing any legislation preempting local control of solar and wind development was discussed and was presented and discussed.   This board feels the we should oppose State control over </w:t>
      </w:r>
      <w:r w:rsidR="000178BB">
        <w:rPr>
          <w:rFonts w:ascii="Arial" w:hAnsi="Arial" w:cs="Arial"/>
          <w:sz w:val="24"/>
          <w:szCs w:val="24"/>
        </w:rPr>
        <w:t xml:space="preserve">any </w:t>
      </w:r>
      <w:r>
        <w:rPr>
          <w:rFonts w:ascii="Arial" w:hAnsi="Arial" w:cs="Arial"/>
          <w:sz w:val="24"/>
          <w:szCs w:val="24"/>
        </w:rPr>
        <w:t xml:space="preserve">development and a motion was made by  </w:t>
      </w:r>
      <w:r w:rsidR="00E22A4B">
        <w:rPr>
          <w:rFonts w:ascii="Arial" w:hAnsi="Arial" w:cs="Arial"/>
          <w:sz w:val="24"/>
          <w:szCs w:val="24"/>
        </w:rPr>
        <w:t>Schweyer</w:t>
      </w:r>
      <w:r>
        <w:rPr>
          <w:rFonts w:ascii="Arial" w:hAnsi="Arial" w:cs="Arial"/>
          <w:sz w:val="24"/>
          <w:szCs w:val="24"/>
        </w:rPr>
        <w:t xml:space="preserve">               </w:t>
      </w:r>
    </w:p>
    <w:p w14:paraId="5FD1346F" w14:textId="6CD61D37" w:rsidR="00EF41DD" w:rsidRDefault="00EF41D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Supported by  </w:t>
      </w:r>
      <w:r w:rsidR="00E22A4B">
        <w:rPr>
          <w:rFonts w:ascii="Arial" w:hAnsi="Arial" w:cs="Arial"/>
          <w:sz w:val="24"/>
          <w:szCs w:val="24"/>
        </w:rPr>
        <w:t>Harvey</w:t>
      </w:r>
      <w:r>
        <w:rPr>
          <w:rFonts w:ascii="Arial" w:hAnsi="Arial" w:cs="Arial"/>
          <w:sz w:val="24"/>
          <w:szCs w:val="24"/>
        </w:rPr>
        <w:t xml:space="preserve"> to pass this resolution;</w:t>
      </w:r>
    </w:p>
    <w:p w14:paraId="4F6834FF" w14:textId="4AB3F67F" w:rsidR="00EF41DD" w:rsidRDefault="00EF41D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Roll call vote: </w:t>
      </w:r>
    </w:p>
    <w:p w14:paraId="412533D3" w14:textId="7D7DDBB6" w:rsidR="00EF41DD" w:rsidRDefault="00EF41D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Ayes: Schweyer, Monk, Harvey, Merrill and Girven</w:t>
      </w:r>
    </w:p>
    <w:p w14:paraId="485CB69B" w14:textId="0B77B0C4" w:rsidR="00EF41DD" w:rsidRDefault="00EF41D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Nays:  None</w:t>
      </w:r>
    </w:p>
    <w:p w14:paraId="6D2110A7" w14:textId="316F8208" w:rsidR="000178BB" w:rsidRDefault="000178BB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Resolution approved. </w:t>
      </w:r>
    </w:p>
    <w:p w14:paraId="68380588" w14:textId="2C1CBE53" w:rsidR="00EF41DD" w:rsidRDefault="00EF41D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Copies of this resolution will be sent to our State Representatives.</w:t>
      </w:r>
    </w:p>
    <w:p w14:paraId="4C2D2D34" w14:textId="77777777" w:rsidR="00EF41DD" w:rsidRDefault="00EF41D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10F35C" w14:textId="49329457" w:rsidR="00EF41DD" w:rsidRDefault="00EF41D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Transfer station dates for 2024 were reviewed and approved.  </w:t>
      </w:r>
    </w:p>
    <w:p w14:paraId="19D692DE" w14:textId="77777777" w:rsidR="00EF41DD" w:rsidRPr="002C4F6D" w:rsidRDefault="00EF41D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E8EC9E" w14:textId="77777777" w:rsidR="00013A1D" w:rsidRPr="002C4F6D" w:rsidRDefault="00013A1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CA5F2F" w14:textId="77777777" w:rsidR="00013A1D" w:rsidRPr="002C4F6D" w:rsidRDefault="00013A1D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>UNFINISHED BUSINESS</w:t>
      </w:r>
    </w:p>
    <w:p w14:paraId="61AA02F7" w14:textId="0ACBD69F" w:rsidR="000178BB" w:rsidRPr="002C4F6D" w:rsidRDefault="000178BB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Nothing to report on Lumley drain.</w:t>
      </w:r>
    </w:p>
    <w:p w14:paraId="6B200F6C" w14:textId="381BCCA4" w:rsidR="00013A1D" w:rsidRPr="002C4F6D" w:rsidRDefault="000178BB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 Harvey</w:t>
      </w:r>
      <w:r w:rsidR="00D773F9" w:rsidRPr="002C4F6D">
        <w:rPr>
          <w:rFonts w:ascii="Arial" w:hAnsi="Arial" w:cs="Arial"/>
          <w:sz w:val="24"/>
          <w:szCs w:val="24"/>
        </w:rPr>
        <w:t xml:space="preserve"> reviewed nuisance violations.  </w:t>
      </w:r>
    </w:p>
    <w:p w14:paraId="3E727C95" w14:textId="4558CCD4" w:rsidR="00A44B81" w:rsidRPr="002C4F6D" w:rsidRDefault="00A44B81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 xml:space="preserve">Road work </w:t>
      </w:r>
      <w:r w:rsidR="000178BB">
        <w:rPr>
          <w:rFonts w:ascii="Arial" w:hAnsi="Arial" w:cs="Arial"/>
          <w:sz w:val="24"/>
          <w:szCs w:val="24"/>
        </w:rPr>
        <w:t>is complete</w:t>
      </w:r>
      <w:r w:rsidRPr="002C4F6D">
        <w:rPr>
          <w:rFonts w:ascii="Arial" w:hAnsi="Arial" w:cs="Arial"/>
          <w:sz w:val="24"/>
          <w:szCs w:val="24"/>
        </w:rPr>
        <w:t xml:space="preserve"> on Three Pines Road.</w:t>
      </w:r>
    </w:p>
    <w:p w14:paraId="492222D1" w14:textId="77777777" w:rsidR="00A44B81" w:rsidRPr="002C4F6D" w:rsidRDefault="00A44B81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9E78BA" w14:textId="77777777" w:rsidR="003604B7" w:rsidRPr="002C4F6D" w:rsidRDefault="003604B7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>OTHER BUSINESS</w:t>
      </w:r>
    </w:p>
    <w:p w14:paraId="6D6D4EC9" w14:textId="26590327" w:rsidR="003604B7" w:rsidRPr="002C4F6D" w:rsidRDefault="000178BB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</w:t>
      </w:r>
      <w:r w:rsidR="00E22A4B">
        <w:rPr>
          <w:rFonts w:ascii="Arial" w:hAnsi="Arial" w:cs="Arial"/>
          <w:sz w:val="24"/>
          <w:szCs w:val="24"/>
        </w:rPr>
        <w:t>ass</w:t>
      </w:r>
      <w:r>
        <w:rPr>
          <w:rFonts w:ascii="Arial" w:hAnsi="Arial" w:cs="Arial"/>
          <w:sz w:val="24"/>
          <w:szCs w:val="24"/>
        </w:rPr>
        <w:t xml:space="preserve"> work has been completed at the hall. </w:t>
      </w:r>
    </w:p>
    <w:p w14:paraId="15747526" w14:textId="77777777" w:rsidR="003604B7" w:rsidRPr="002C4F6D" w:rsidRDefault="003604B7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BEFDA9" w14:textId="77777777" w:rsidR="003604B7" w:rsidRPr="002C4F6D" w:rsidRDefault="003604B7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>Public comment opened/closed.</w:t>
      </w:r>
    </w:p>
    <w:p w14:paraId="4D16017A" w14:textId="77777777" w:rsidR="00592D6F" w:rsidRPr="002C4F6D" w:rsidRDefault="00592D6F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43914A" w14:textId="77777777" w:rsidR="00592D6F" w:rsidRPr="002C4F6D" w:rsidRDefault="00592D6F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>REPORTS</w:t>
      </w:r>
    </w:p>
    <w:p w14:paraId="1B29BA46" w14:textId="77777777" w:rsidR="00592D6F" w:rsidRPr="002C4F6D" w:rsidRDefault="00592D6F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>Planning report given by B. Monk.</w:t>
      </w:r>
    </w:p>
    <w:p w14:paraId="2ADBC29B" w14:textId="77777777" w:rsidR="00592D6F" w:rsidRPr="002C4F6D" w:rsidRDefault="00592D6F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>Recreation report given by C. Merrill.</w:t>
      </w:r>
    </w:p>
    <w:p w14:paraId="4BC59078" w14:textId="310EA928" w:rsidR="00592D6F" w:rsidRPr="002C4F6D" w:rsidRDefault="00592D6F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 xml:space="preserve">Lake Improvement Board </w:t>
      </w:r>
      <w:r w:rsidR="000178BB">
        <w:rPr>
          <w:rFonts w:ascii="Arial" w:hAnsi="Arial" w:cs="Arial"/>
          <w:sz w:val="24"/>
          <w:szCs w:val="24"/>
        </w:rPr>
        <w:t>no report</w:t>
      </w:r>
    </w:p>
    <w:p w14:paraId="75443577" w14:textId="77777777" w:rsidR="00592D6F" w:rsidRPr="002C4F6D" w:rsidRDefault="00592D6F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C40952" w14:textId="1AE0524B" w:rsidR="00592D6F" w:rsidRPr="002C4F6D" w:rsidRDefault="00592D6F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>Meeting adjourned at 7:</w:t>
      </w:r>
      <w:r w:rsidR="000178BB">
        <w:rPr>
          <w:rFonts w:ascii="Arial" w:hAnsi="Arial" w:cs="Arial"/>
          <w:sz w:val="24"/>
          <w:szCs w:val="24"/>
        </w:rPr>
        <w:t>15</w:t>
      </w:r>
      <w:r w:rsidRPr="002C4F6D">
        <w:rPr>
          <w:rFonts w:ascii="Arial" w:hAnsi="Arial" w:cs="Arial"/>
          <w:sz w:val="24"/>
          <w:szCs w:val="24"/>
        </w:rPr>
        <w:t xml:space="preserve"> </w:t>
      </w:r>
      <w:r w:rsidR="000178BB">
        <w:rPr>
          <w:rFonts w:ascii="Arial" w:hAnsi="Arial" w:cs="Arial"/>
          <w:sz w:val="24"/>
          <w:szCs w:val="24"/>
        </w:rPr>
        <w:t>P</w:t>
      </w:r>
      <w:r w:rsidRPr="002C4F6D">
        <w:rPr>
          <w:rFonts w:ascii="Arial" w:hAnsi="Arial" w:cs="Arial"/>
          <w:sz w:val="24"/>
          <w:szCs w:val="24"/>
        </w:rPr>
        <w:t>.</w:t>
      </w:r>
      <w:r w:rsidR="000178BB">
        <w:rPr>
          <w:rFonts w:ascii="Arial" w:hAnsi="Arial" w:cs="Arial"/>
          <w:sz w:val="24"/>
          <w:szCs w:val="24"/>
        </w:rPr>
        <w:t>M.</w:t>
      </w:r>
    </w:p>
    <w:p w14:paraId="7FA668A0" w14:textId="77777777" w:rsidR="00592D6F" w:rsidRPr="002C4F6D" w:rsidRDefault="00592D6F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08BA29" w14:textId="77777777" w:rsidR="00592D6F" w:rsidRPr="002C4F6D" w:rsidRDefault="00592D6F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F6D">
        <w:rPr>
          <w:rFonts w:ascii="Arial" w:hAnsi="Arial" w:cs="Arial"/>
          <w:sz w:val="24"/>
          <w:szCs w:val="24"/>
        </w:rPr>
        <w:t>Respectfully submitted,</w:t>
      </w:r>
    </w:p>
    <w:p w14:paraId="1FDA9070" w14:textId="77777777" w:rsidR="00592D6F" w:rsidRPr="002C4F6D" w:rsidRDefault="00592D6F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E3CE7D" w14:textId="77777777" w:rsidR="00592D6F" w:rsidRPr="002C4F6D" w:rsidRDefault="00592D6F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7554EC" w14:textId="0B7F7ABF" w:rsidR="00592D6F" w:rsidRPr="002C4F6D" w:rsidRDefault="000178BB" w:rsidP="00BA6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 Merrill</w:t>
      </w:r>
    </w:p>
    <w:p w14:paraId="4447AE76" w14:textId="77777777" w:rsidR="003604B7" w:rsidRPr="002C4F6D" w:rsidRDefault="003604B7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FCBEB6" w14:textId="77777777" w:rsidR="003604B7" w:rsidRPr="002C4F6D" w:rsidRDefault="003604B7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2CF76D" w14:textId="77777777" w:rsidR="00E62C71" w:rsidRPr="002C4F6D" w:rsidRDefault="00E62C71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1CE9FC" w14:textId="77777777" w:rsidR="00E62C71" w:rsidRPr="002C4F6D" w:rsidRDefault="00E62C71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495D23" w14:textId="77777777" w:rsidR="00A44B81" w:rsidRPr="002C4F6D" w:rsidRDefault="00A44B81" w:rsidP="00BA618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44B81" w:rsidRPr="002C4F6D" w:rsidSect="00041982">
      <w:pgSz w:w="12240" w:h="15840"/>
      <w:pgMar w:top="1008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E58"/>
    <w:rsid w:val="00013A1D"/>
    <w:rsid w:val="000178BB"/>
    <w:rsid w:val="00041982"/>
    <w:rsid w:val="002911C8"/>
    <w:rsid w:val="002C4F6D"/>
    <w:rsid w:val="003604B7"/>
    <w:rsid w:val="00400F92"/>
    <w:rsid w:val="00592D6F"/>
    <w:rsid w:val="00682203"/>
    <w:rsid w:val="006B5E58"/>
    <w:rsid w:val="007142A6"/>
    <w:rsid w:val="0086421C"/>
    <w:rsid w:val="00876565"/>
    <w:rsid w:val="009158B6"/>
    <w:rsid w:val="00997CBC"/>
    <w:rsid w:val="00A23ADC"/>
    <w:rsid w:val="00A44B81"/>
    <w:rsid w:val="00AC16D7"/>
    <w:rsid w:val="00B033FF"/>
    <w:rsid w:val="00B41283"/>
    <w:rsid w:val="00B43F3A"/>
    <w:rsid w:val="00B62C8B"/>
    <w:rsid w:val="00BA618D"/>
    <w:rsid w:val="00BD0F19"/>
    <w:rsid w:val="00C1580A"/>
    <w:rsid w:val="00C50FE1"/>
    <w:rsid w:val="00CC67AF"/>
    <w:rsid w:val="00D773F9"/>
    <w:rsid w:val="00E22A4B"/>
    <w:rsid w:val="00E62C71"/>
    <w:rsid w:val="00EF41DD"/>
    <w:rsid w:val="00F5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B6E93"/>
  <w15:chartTrackingRefBased/>
  <w15:docId w15:val="{0FCB3E12-B75E-4B87-A901-590948C4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amy cross</cp:lastModifiedBy>
  <cp:revision>3</cp:revision>
  <dcterms:created xsi:type="dcterms:W3CDTF">2023-11-17T00:11:00Z</dcterms:created>
  <dcterms:modified xsi:type="dcterms:W3CDTF">2023-11-17T00:11:00Z</dcterms:modified>
</cp:coreProperties>
</file>