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9BFC1" w14:textId="22C0BF5F" w:rsidR="00146F26" w:rsidRPr="007F60FE" w:rsidRDefault="004B165D" w:rsidP="00146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PLEASANTON TOWNSHIP</w:t>
      </w:r>
      <w:r w:rsidR="00146F26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 BOARD</w:t>
      </w:r>
    </w:p>
    <w:p w14:paraId="2A0CECC3" w14:textId="24FB034E" w:rsidR="00146F26" w:rsidRPr="007F60FE" w:rsidRDefault="00146F26" w:rsidP="00146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5E50935F" w14:textId="3B0F8509" w:rsidR="004B165D" w:rsidRPr="007F60FE" w:rsidRDefault="004B165D" w:rsidP="004B16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Tuesday, </w:t>
      </w:r>
      <w:r w:rsidR="001B3A32">
        <w:rPr>
          <w:rFonts w:ascii="Arial" w:eastAsia="Times New Roman" w:hAnsi="Arial" w:cs="Arial"/>
          <w:b/>
          <w:bCs/>
          <w:color w:val="26282A"/>
          <w:sz w:val="24"/>
          <w:szCs w:val="24"/>
        </w:rPr>
        <w:t>Dece</w:t>
      </w:r>
      <w:r w:rsidR="00404713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mber 1</w:t>
      </w:r>
      <w:r w:rsidR="001B3A32">
        <w:rPr>
          <w:rFonts w:ascii="Arial" w:eastAsia="Times New Roman" w:hAnsi="Arial" w:cs="Arial"/>
          <w:b/>
          <w:bCs/>
          <w:color w:val="26282A"/>
          <w:sz w:val="24"/>
          <w:szCs w:val="24"/>
        </w:rPr>
        <w:t>0</w:t>
      </w:r>
      <w:r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, 2019</w:t>
      </w:r>
    </w:p>
    <w:p w14:paraId="4CCEEBB2" w14:textId="05206E70" w:rsidR="00146F26" w:rsidRPr="007F60FE" w:rsidRDefault="00146F26" w:rsidP="004B16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3FE1F12E" w14:textId="57C46DB2" w:rsidR="00146F26" w:rsidRPr="007F60FE" w:rsidRDefault="009817EE" w:rsidP="004B16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>Approved</w:t>
      </w:r>
      <w:r w:rsidR="00146F26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 </w:t>
      </w:r>
      <w:r w:rsidR="00F027B6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M</w:t>
      </w:r>
      <w:r w:rsidR="00146F26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inutes</w:t>
      </w:r>
    </w:p>
    <w:p w14:paraId="54328A63" w14:textId="5965E0F4" w:rsidR="004B165D" w:rsidRPr="007F60FE" w:rsidRDefault="004B165D" w:rsidP="00B5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35183EC6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7E3CF860" w14:textId="5A3ED430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Meeting called to order at 6 p.m. </w:t>
      </w:r>
      <w:r w:rsidR="007F60FE">
        <w:rPr>
          <w:rFonts w:ascii="Arial" w:eastAsia="Times New Roman" w:hAnsi="Arial" w:cs="Arial"/>
          <w:color w:val="26282A"/>
          <w:sz w:val="24"/>
          <w:szCs w:val="24"/>
        </w:rPr>
        <w:t>followed by the Pledge of Allegiance.</w:t>
      </w:r>
    </w:p>
    <w:p w14:paraId="1938F272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38B9C22D" w14:textId="2C758EEA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Present:  Schweyer, Merrill, Cross, Girven</w:t>
      </w:r>
      <w:r w:rsidR="001B3A32">
        <w:rPr>
          <w:rFonts w:ascii="Arial" w:eastAsia="Times New Roman" w:hAnsi="Arial" w:cs="Arial"/>
          <w:color w:val="26282A"/>
          <w:sz w:val="24"/>
          <w:szCs w:val="24"/>
        </w:rPr>
        <w:t>; Absent:  Monk</w:t>
      </w:r>
    </w:p>
    <w:p w14:paraId="433B68E1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0332E254" w14:textId="5530FF1F" w:rsidR="001B3A32" w:rsidRDefault="001B3A32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Motion by Merrrill, supported by Schweyer, to add Fire Department correspondence; AIF; Motion carried.</w:t>
      </w:r>
    </w:p>
    <w:p w14:paraId="63203A50" w14:textId="53B81909" w:rsidR="001B3A32" w:rsidRDefault="001B3A32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8A540C4" w14:textId="44B2813A" w:rsidR="001B3A32" w:rsidRDefault="001B3A32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Adam Gandolphi from Municipal Underwriters reviewed the township’s insurance package.</w:t>
      </w:r>
    </w:p>
    <w:p w14:paraId="17C64D93" w14:textId="77777777" w:rsidR="001B3A32" w:rsidRDefault="001B3A32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93353CF" w14:textId="522150A9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Public comment</w:t>
      </w:r>
    </w:p>
    <w:p w14:paraId="4DA52AAE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46338A4" w14:textId="111EEDF9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Motion by Girven, supported by </w:t>
      </w:r>
      <w:r w:rsidR="001B3A32">
        <w:rPr>
          <w:rFonts w:ascii="Arial" w:eastAsia="Times New Roman" w:hAnsi="Arial" w:cs="Arial"/>
          <w:color w:val="26282A"/>
          <w:sz w:val="24"/>
          <w:szCs w:val="24"/>
        </w:rPr>
        <w:t xml:space="preserve">Cross, 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to approve the </w:t>
      </w:r>
      <w:r w:rsidR="001B3A32">
        <w:rPr>
          <w:rFonts w:ascii="Arial" w:eastAsia="Times New Roman" w:hAnsi="Arial" w:cs="Arial"/>
          <w:color w:val="26282A"/>
          <w:sz w:val="24"/>
          <w:szCs w:val="24"/>
        </w:rPr>
        <w:t>Novem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ber </w:t>
      </w:r>
      <w:r w:rsidR="001B3A32">
        <w:rPr>
          <w:rFonts w:ascii="Arial" w:eastAsia="Times New Roman" w:hAnsi="Arial" w:cs="Arial"/>
          <w:color w:val="26282A"/>
          <w:sz w:val="24"/>
          <w:szCs w:val="24"/>
        </w:rPr>
        <w:t>12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 meeting minutes; AIF; MC</w:t>
      </w:r>
    </w:p>
    <w:p w14:paraId="7D80C6D6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3CF9EDF5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Motion by Merrill, supported by Schweyer, for Supervisor's acceptance of the Treasurer's Report; AIF; MC</w:t>
      </w:r>
    </w:p>
    <w:p w14:paraId="584A3147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31516229" w14:textId="2D9197A0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Motion by Cross, supported by Girven, to approve </w:t>
      </w:r>
      <w:r w:rsidR="007F60FE">
        <w:rPr>
          <w:rFonts w:ascii="Arial" w:eastAsia="Times New Roman" w:hAnsi="Arial" w:cs="Arial"/>
          <w:color w:val="26282A"/>
          <w:sz w:val="24"/>
          <w:szCs w:val="24"/>
        </w:rPr>
        <w:t>paying the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 bills</w:t>
      </w:r>
      <w:r w:rsidR="002059B4">
        <w:rPr>
          <w:rFonts w:ascii="Arial" w:eastAsia="Times New Roman" w:hAnsi="Arial" w:cs="Arial"/>
          <w:color w:val="26282A"/>
          <w:sz w:val="24"/>
          <w:szCs w:val="24"/>
        </w:rPr>
        <w:t xml:space="preserve"> including Board of Review meeting, Linda trustee &amp; special meeting, Brenda special meeting, and Planning Commission meeting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; AIF; MC</w:t>
      </w:r>
    </w:p>
    <w:p w14:paraId="0F4194D3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61F715AD" w14:textId="59C5FC7A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Correspondence </w:t>
      </w:r>
      <w:r w:rsidR="005F48A0">
        <w:rPr>
          <w:rFonts w:ascii="Arial" w:eastAsia="Times New Roman" w:hAnsi="Arial" w:cs="Arial"/>
          <w:color w:val="26282A"/>
          <w:sz w:val="24"/>
          <w:szCs w:val="24"/>
        </w:rPr>
        <w:t>–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5F48A0">
        <w:rPr>
          <w:rFonts w:ascii="Arial" w:eastAsia="Times New Roman" w:hAnsi="Arial" w:cs="Arial"/>
          <w:color w:val="26282A"/>
          <w:sz w:val="24"/>
          <w:szCs w:val="24"/>
        </w:rPr>
        <w:t>Fire Department latest meeting minutes and run reports; DEQ permit</w:t>
      </w:r>
    </w:p>
    <w:p w14:paraId="49CF9A6D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679A6069" w14:textId="576C71A4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NEW BUSINESS</w:t>
      </w:r>
    </w:p>
    <w:p w14:paraId="28718977" w14:textId="3ED2DD10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Motion by Merrill, supported by </w:t>
      </w:r>
      <w:r w:rsidR="004B39E4">
        <w:rPr>
          <w:rFonts w:ascii="Arial" w:eastAsia="Times New Roman" w:hAnsi="Arial" w:cs="Arial"/>
          <w:color w:val="26282A"/>
          <w:sz w:val="24"/>
          <w:szCs w:val="24"/>
        </w:rPr>
        <w:t>Cross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, to </w:t>
      </w:r>
      <w:r w:rsidR="004B39E4">
        <w:rPr>
          <w:rFonts w:ascii="Arial" w:eastAsia="Times New Roman" w:hAnsi="Arial" w:cs="Arial"/>
          <w:color w:val="26282A"/>
          <w:sz w:val="24"/>
          <w:szCs w:val="24"/>
        </w:rPr>
        <w:t>approve the 2020 Poverty Exemption resolution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;</w:t>
      </w:r>
      <w:r w:rsidR="004B39E4">
        <w:rPr>
          <w:rFonts w:ascii="Arial" w:eastAsia="Times New Roman" w:hAnsi="Arial" w:cs="Arial"/>
          <w:color w:val="26282A"/>
          <w:sz w:val="24"/>
          <w:szCs w:val="24"/>
        </w:rPr>
        <w:t xml:space="preserve"> roll call vote – ayes:  Cross, Girven, Schweyer, Merrill;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 MC</w:t>
      </w:r>
    </w:p>
    <w:p w14:paraId="26B37499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44933F16" w14:textId="5D948EC6" w:rsidR="00404713" w:rsidRDefault="000A255D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Motion by Schweyer, supported by Girven, to approve the resolution for purchasing the Buell property; roll call votes – ayes:  Girven, Schweyer, Merrill, Cross; MC</w:t>
      </w:r>
    </w:p>
    <w:p w14:paraId="20E18425" w14:textId="06973E4F" w:rsidR="000A255D" w:rsidRDefault="000A255D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FE7FB58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UNFINISHED BUSINESS</w:t>
      </w:r>
    </w:p>
    <w:p w14:paraId="2C35AC6D" w14:textId="6AC46F0F" w:rsidR="00FB10DF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Two Lakes Sewer Authority</w:t>
      </w:r>
      <w:r w:rsidR="00FB10DF">
        <w:rPr>
          <w:rFonts w:ascii="Arial" w:eastAsia="Times New Roman" w:hAnsi="Arial" w:cs="Arial"/>
          <w:color w:val="26282A"/>
          <w:sz w:val="24"/>
          <w:szCs w:val="24"/>
        </w:rPr>
        <w:t xml:space="preserve"> reported Eric Williams bill has been paid</w:t>
      </w:r>
      <w:r w:rsidR="009E356A">
        <w:rPr>
          <w:rFonts w:ascii="Arial" w:eastAsia="Times New Roman" w:hAnsi="Arial" w:cs="Arial"/>
          <w:color w:val="26282A"/>
          <w:sz w:val="24"/>
          <w:szCs w:val="24"/>
        </w:rPr>
        <w:t xml:space="preserve"> with it being the only business</w:t>
      </w:r>
      <w:r w:rsidR="009E5E3F">
        <w:rPr>
          <w:rFonts w:ascii="Arial" w:eastAsia="Times New Roman" w:hAnsi="Arial" w:cs="Arial"/>
          <w:color w:val="26282A"/>
          <w:sz w:val="24"/>
          <w:szCs w:val="24"/>
        </w:rPr>
        <w:t xml:space="preserve"> to come before the Authority’s last meeting</w:t>
      </w:r>
      <w:bookmarkStart w:id="0" w:name="_GoBack"/>
      <w:bookmarkEnd w:id="0"/>
      <w:r w:rsidR="00FB10DF">
        <w:rPr>
          <w:rFonts w:ascii="Arial" w:eastAsia="Times New Roman" w:hAnsi="Arial" w:cs="Arial"/>
          <w:color w:val="26282A"/>
          <w:sz w:val="24"/>
          <w:szCs w:val="24"/>
        </w:rPr>
        <w:t>.</w:t>
      </w:r>
      <w:r w:rsidR="0086533E">
        <w:rPr>
          <w:rFonts w:ascii="Arial" w:eastAsia="Times New Roman" w:hAnsi="Arial" w:cs="Arial"/>
          <w:color w:val="26282A"/>
          <w:sz w:val="24"/>
          <w:szCs w:val="24"/>
        </w:rPr>
        <w:t xml:space="preserve">  </w:t>
      </w:r>
    </w:p>
    <w:p w14:paraId="720B8DCA" w14:textId="77777777" w:rsidR="00FB10DF" w:rsidRDefault="00FB10DF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2CF4D277" w14:textId="446812A8" w:rsidR="00404713" w:rsidRPr="007F60FE" w:rsidRDefault="00FB10DF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T</w:t>
      </w:r>
      <w:r w:rsidR="00404713" w:rsidRPr="007F60FE">
        <w:rPr>
          <w:rFonts w:ascii="Arial" w:eastAsia="Times New Roman" w:hAnsi="Arial" w:cs="Arial"/>
          <w:color w:val="26282A"/>
          <w:sz w:val="24"/>
          <w:szCs w:val="24"/>
        </w:rPr>
        <w:t>he Draft Nuisance Ordinance will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 be reviewed</w:t>
      </w:r>
      <w:r w:rsidR="00404713"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 next month.</w:t>
      </w:r>
    </w:p>
    <w:p w14:paraId="51115720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21485213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OTHER BUSINESS</w:t>
      </w:r>
    </w:p>
    <w:p w14:paraId="7593399C" w14:textId="5C90FD69" w:rsidR="00404713" w:rsidRDefault="00532AB6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Bear Lake Township met with Pleasanton Township recently to discuss fire/EMS coverage</w:t>
      </w:r>
      <w:r w:rsidR="005F74F7">
        <w:rPr>
          <w:rFonts w:ascii="Arial" w:eastAsia="Times New Roman" w:hAnsi="Arial" w:cs="Arial"/>
          <w:color w:val="26282A"/>
          <w:sz w:val="24"/>
          <w:szCs w:val="24"/>
        </w:rPr>
        <w:t xml:space="preserve"> - 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points of discussion: </w:t>
      </w:r>
      <w:r w:rsidR="00191BDC">
        <w:rPr>
          <w:rFonts w:ascii="Arial" w:eastAsia="Times New Roman" w:hAnsi="Arial" w:cs="Arial"/>
          <w:color w:val="26282A"/>
          <w:sz w:val="24"/>
          <w:szCs w:val="24"/>
        </w:rPr>
        <w:t xml:space="preserve">current activity with services &amp; </w:t>
      </w:r>
      <w:r>
        <w:rPr>
          <w:rFonts w:ascii="Arial" w:eastAsia="Times New Roman" w:hAnsi="Arial" w:cs="Arial"/>
          <w:color w:val="26282A"/>
          <w:sz w:val="24"/>
          <w:szCs w:val="24"/>
        </w:rPr>
        <w:t>new equipment, updates/corresponden</w:t>
      </w:r>
      <w:r w:rsidR="005F74F7">
        <w:rPr>
          <w:rFonts w:ascii="Arial" w:eastAsia="Times New Roman" w:hAnsi="Arial" w:cs="Arial"/>
          <w:color w:val="26282A"/>
          <w:sz w:val="24"/>
          <w:szCs w:val="24"/>
        </w:rPr>
        <w:t xml:space="preserve">ce 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be forwarded to Pleasanton in a timely fashion, a </w:t>
      </w:r>
      <w:r w:rsidR="00191BDC">
        <w:rPr>
          <w:rFonts w:ascii="Arial" w:eastAsia="Times New Roman" w:hAnsi="Arial" w:cs="Arial"/>
          <w:color w:val="26282A"/>
          <w:sz w:val="24"/>
          <w:szCs w:val="24"/>
        </w:rPr>
        <w:t>cost of services for the next 3-4 years with a potential contract for the same time-frame.  Bear Lake Township to report back to Pleasanton in January.</w:t>
      </w:r>
    </w:p>
    <w:p w14:paraId="5C67D20E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15F23D4D" w14:textId="6E0AAE26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PLANNING - Report given by </w:t>
      </w:r>
      <w:r w:rsidR="00532AB6">
        <w:rPr>
          <w:rFonts w:ascii="Arial" w:eastAsia="Times New Roman" w:hAnsi="Arial" w:cs="Arial"/>
          <w:color w:val="26282A"/>
          <w:sz w:val="24"/>
          <w:szCs w:val="24"/>
        </w:rPr>
        <w:t>Merrill</w:t>
      </w:r>
    </w:p>
    <w:p w14:paraId="25346D69" w14:textId="4E198F31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RECREATION - Report given by</w:t>
      </w:r>
      <w:r w:rsidR="00532AB6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Merrill</w:t>
      </w:r>
    </w:p>
    <w:p w14:paraId="0C844C3E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4A6D9055" w14:textId="53F7E725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Meeting adjourned 7:0</w:t>
      </w:r>
      <w:r w:rsidR="00532AB6">
        <w:rPr>
          <w:rFonts w:ascii="Arial" w:eastAsia="Times New Roman" w:hAnsi="Arial" w:cs="Arial"/>
          <w:color w:val="26282A"/>
          <w:sz w:val="24"/>
          <w:szCs w:val="24"/>
        </w:rPr>
        <w:t>5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 p.m.</w:t>
      </w:r>
    </w:p>
    <w:p w14:paraId="6846F45A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65B88218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3BC51A1D" w14:textId="77777777" w:rsidR="000F305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Respectfully submitted,</w:t>
      </w:r>
      <w:r w:rsidR="00532AB6">
        <w:rPr>
          <w:rFonts w:ascii="Arial" w:eastAsia="Times New Roman" w:hAnsi="Arial" w:cs="Arial"/>
          <w:color w:val="26282A"/>
          <w:sz w:val="24"/>
          <w:szCs w:val="24"/>
        </w:rPr>
        <w:t xml:space="preserve">  </w:t>
      </w:r>
    </w:p>
    <w:p w14:paraId="5757B5EC" w14:textId="77777777" w:rsidR="000F305E" w:rsidRDefault="000F305E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1CB8D68D" w14:textId="5AEB0C81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Amy Cross</w:t>
      </w:r>
    </w:p>
    <w:sectPr w:rsidR="00404713" w:rsidRPr="007F60FE" w:rsidSect="00191BDC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5D"/>
    <w:rsid w:val="000A255D"/>
    <w:rsid w:val="000F305E"/>
    <w:rsid w:val="00146F26"/>
    <w:rsid w:val="00191BDC"/>
    <w:rsid w:val="001B3A32"/>
    <w:rsid w:val="001C1024"/>
    <w:rsid w:val="002059B4"/>
    <w:rsid w:val="002E5158"/>
    <w:rsid w:val="003C5056"/>
    <w:rsid w:val="00404713"/>
    <w:rsid w:val="004B165D"/>
    <w:rsid w:val="004B39E4"/>
    <w:rsid w:val="004D4CCD"/>
    <w:rsid w:val="00530015"/>
    <w:rsid w:val="00532AB6"/>
    <w:rsid w:val="00562C7F"/>
    <w:rsid w:val="005F48A0"/>
    <w:rsid w:val="005F74F7"/>
    <w:rsid w:val="00785C64"/>
    <w:rsid w:val="007F60FE"/>
    <w:rsid w:val="0086533E"/>
    <w:rsid w:val="00950E73"/>
    <w:rsid w:val="009817EE"/>
    <w:rsid w:val="009D1B35"/>
    <w:rsid w:val="009E356A"/>
    <w:rsid w:val="009E5E3F"/>
    <w:rsid w:val="00A2724E"/>
    <w:rsid w:val="00A46F6F"/>
    <w:rsid w:val="00AA54DB"/>
    <w:rsid w:val="00B53A43"/>
    <w:rsid w:val="00CD5F6C"/>
    <w:rsid w:val="00E01CC5"/>
    <w:rsid w:val="00E92B41"/>
    <w:rsid w:val="00EE37AB"/>
    <w:rsid w:val="00F027B6"/>
    <w:rsid w:val="00FB10DF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6293"/>
  <w15:chartTrackingRefBased/>
  <w15:docId w15:val="{641000CE-A2A3-4A5B-9FC5-35C1C3D0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14</cp:revision>
  <cp:lastPrinted>2019-11-05T23:17:00Z</cp:lastPrinted>
  <dcterms:created xsi:type="dcterms:W3CDTF">2020-01-10T13:29:00Z</dcterms:created>
  <dcterms:modified xsi:type="dcterms:W3CDTF">2020-01-11T15:53:00Z</dcterms:modified>
</cp:coreProperties>
</file>