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B4C5" w14:textId="77777777" w:rsidR="00F822C3" w:rsidRDefault="00F822C3" w:rsidP="002E0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3676EE8" w14:textId="5EFC8380" w:rsidR="002E0E82" w:rsidRPr="003564B1" w:rsidRDefault="002E0E82" w:rsidP="002E0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64B1">
        <w:rPr>
          <w:rFonts w:ascii="Arial" w:eastAsia="Times New Roman" w:hAnsi="Arial" w:cs="Arial"/>
          <w:b/>
          <w:bCs/>
          <w:sz w:val="24"/>
          <w:szCs w:val="24"/>
        </w:rPr>
        <w:t>PLEASANTON TOWNSHIP</w:t>
      </w:r>
    </w:p>
    <w:p w14:paraId="6518DB17" w14:textId="463EF968" w:rsidR="002E0E82" w:rsidRDefault="002E0E82" w:rsidP="002E0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64B1">
        <w:rPr>
          <w:rFonts w:ascii="Arial" w:eastAsia="Times New Roman" w:hAnsi="Arial" w:cs="Arial"/>
          <w:b/>
          <w:bCs/>
          <w:sz w:val="24"/>
          <w:szCs w:val="24"/>
        </w:rPr>
        <w:t>BOARD MEETING</w:t>
      </w:r>
    </w:p>
    <w:p w14:paraId="78F2F3D4" w14:textId="1B80FF2F" w:rsidR="006238C6" w:rsidRDefault="006238C6" w:rsidP="002E0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0B25D9E" w14:textId="6C9F0D6A" w:rsidR="002E0E82" w:rsidRDefault="009554C9" w:rsidP="002E0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Sep</w:t>
      </w:r>
      <w:r w:rsidR="00410184">
        <w:rPr>
          <w:rFonts w:ascii="Arial" w:eastAsia="Times New Roman" w:hAnsi="Arial" w:cs="Arial"/>
          <w:b/>
          <w:bCs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ember 13</w:t>
      </w:r>
      <w:r w:rsidR="00F20EFA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2E0E82" w:rsidRPr="003564B1">
        <w:rPr>
          <w:rFonts w:ascii="Arial" w:eastAsia="Times New Roman" w:hAnsi="Arial" w:cs="Arial"/>
          <w:b/>
          <w:bCs/>
          <w:sz w:val="24"/>
          <w:szCs w:val="24"/>
        </w:rPr>
        <w:t>2022</w:t>
      </w:r>
    </w:p>
    <w:p w14:paraId="13CE1F4E" w14:textId="6593BE7D" w:rsidR="006238C6" w:rsidRDefault="006238C6" w:rsidP="002E0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FFFA25D" w14:textId="0F7CB9AB" w:rsidR="006238C6" w:rsidRPr="00052C03" w:rsidRDefault="00052C03" w:rsidP="002E0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52C03">
        <w:rPr>
          <w:rFonts w:ascii="Arial" w:eastAsia="Times New Roman" w:hAnsi="Arial" w:cs="Arial"/>
          <w:b/>
          <w:bCs/>
          <w:sz w:val="24"/>
          <w:szCs w:val="24"/>
        </w:rPr>
        <w:t>APPROVED</w:t>
      </w:r>
    </w:p>
    <w:p w14:paraId="195FD281" w14:textId="77777777" w:rsidR="002E0E82" w:rsidRPr="003564B1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282A76" w14:textId="02167268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>Meeting called to order at 6 pm</w:t>
      </w:r>
    </w:p>
    <w:p w14:paraId="35F19C67" w14:textId="77777777" w:rsidR="002E0E82" w:rsidRP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09E35A" w14:textId="35764C44" w:rsid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>Board members present: </w:t>
      </w:r>
      <w:proofErr w:type="spellStart"/>
      <w:r w:rsidR="00410184">
        <w:rPr>
          <w:rFonts w:ascii="Arial" w:eastAsia="Times New Roman" w:hAnsi="Arial" w:cs="Arial"/>
          <w:sz w:val="24"/>
          <w:szCs w:val="24"/>
        </w:rPr>
        <w:t>Schweyer</w:t>
      </w:r>
      <w:proofErr w:type="spellEnd"/>
      <w:r w:rsidR="00410184">
        <w:rPr>
          <w:rFonts w:ascii="Arial" w:eastAsia="Times New Roman" w:hAnsi="Arial" w:cs="Arial"/>
          <w:sz w:val="24"/>
          <w:szCs w:val="24"/>
        </w:rPr>
        <w:t xml:space="preserve">, </w:t>
      </w:r>
      <w:r w:rsidR="0088389F">
        <w:rPr>
          <w:rFonts w:ascii="Arial" w:eastAsia="Times New Roman" w:hAnsi="Arial" w:cs="Arial"/>
          <w:sz w:val="24"/>
          <w:szCs w:val="24"/>
        </w:rPr>
        <w:t xml:space="preserve">Monk, </w:t>
      </w:r>
      <w:r w:rsidRPr="002E0E82">
        <w:rPr>
          <w:rFonts w:ascii="Arial" w:eastAsia="Times New Roman" w:hAnsi="Arial" w:cs="Arial"/>
          <w:sz w:val="24"/>
          <w:szCs w:val="24"/>
        </w:rPr>
        <w:t xml:space="preserve">Cross, </w:t>
      </w:r>
      <w:r w:rsidR="00F93727">
        <w:rPr>
          <w:rFonts w:ascii="Arial" w:eastAsia="Times New Roman" w:hAnsi="Arial" w:cs="Arial"/>
          <w:sz w:val="24"/>
          <w:szCs w:val="24"/>
        </w:rPr>
        <w:t xml:space="preserve">Merrill, </w:t>
      </w:r>
      <w:r w:rsidRPr="002E0E82">
        <w:rPr>
          <w:rFonts w:ascii="Arial" w:eastAsia="Times New Roman" w:hAnsi="Arial" w:cs="Arial"/>
          <w:sz w:val="24"/>
          <w:szCs w:val="24"/>
        </w:rPr>
        <w:t>Girven</w:t>
      </w:r>
    </w:p>
    <w:p w14:paraId="6217DE7F" w14:textId="65D4D999" w:rsidR="00D77F49" w:rsidRDefault="00D77F49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ACA4D0" w14:textId="526FE106" w:rsidR="0026427B" w:rsidRDefault="0026427B" w:rsidP="002642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Motion by Merrill, supported by </w:t>
      </w:r>
      <w:proofErr w:type="spellStart"/>
      <w:r>
        <w:rPr>
          <w:rFonts w:ascii="Arial" w:eastAsia="Times New Roman" w:hAnsi="Arial" w:cs="Arial"/>
          <w:sz w:val="24"/>
          <w:szCs w:val="24"/>
        </w:rPr>
        <w:t>Schweyer</w:t>
      </w:r>
      <w:proofErr w:type="spellEnd"/>
      <w:r>
        <w:rPr>
          <w:rFonts w:ascii="Arial" w:eastAsia="Times New Roman" w:hAnsi="Arial" w:cs="Arial"/>
          <w:sz w:val="24"/>
          <w:szCs w:val="24"/>
        </w:rPr>
        <w:t>, to approve adding Lake Improvement Board report</w:t>
      </w:r>
      <w:r w:rsidR="00F822C3">
        <w:rPr>
          <w:rFonts w:ascii="Arial" w:eastAsia="Times New Roman" w:hAnsi="Arial" w:cs="Arial"/>
          <w:sz w:val="24"/>
          <w:szCs w:val="24"/>
        </w:rPr>
        <w:t xml:space="preserve"> to agenda</w:t>
      </w:r>
      <w:r>
        <w:rPr>
          <w:rFonts w:ascii="Arial" w:eastAsia="Times New Roman" w:hAnsi="Arial" w:cs="Arial"/>
          <w:sz w:val="24"/>
          <w:szCs w:val="24"/>
        </w:rPr>
        <w:t>; AIF; Motion carried.</w:t>
      </w:r>
    </w:p>
    <w:p w14:paraId="4ED1EB86" w14:textId="77777777" w:rsidR="0026427B" w:rsidRDefault="0026427B" w:rsidP="0026427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F91621E" w14:textId="2DC68BFA" w:rsidR="00361834" w:rsidRDefault="00D77F49" w:rsidP="0026427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26427B">
        <w:rPr>
          <w:rFonts w:ascii="Arial" w:eastAsia="Times New Roman" w:hAnsi="Arial" w:cs="Arial"/>
          <w:sz w:val="24"/>
          <w:szCs w:val="24"/>
        </w:rPr>
        <w:t>ublic comment</w:t>
      </w:r>
      <w:r w:rsidR="0088389F">
        <w:rPr>
          <w:rFonts w:ascii="Arial" w:eastAsia="Times New Roman" w:hAnsi="Arial" w:cs="Arial"/>
          <w:sz w:val="24"/>
          <w:szCs w:val="24"/>
        </w:rPr>
        <w:t xml:space="preserve"> </w:t>
      </w:r>
      <w:r w:rsidR="000D0C99">
        <w:rPr>
          <w:rFonts w:ascii="Arial" w:eastAsia="Times New Roman" w:hAnsi="Arial" w:cs="Arial"/>
          <w:sz w:val="24"/>
          <w:szCs w:val="24"/>
        </w:rPr>
        <w:t>opened/closed</w:t>
      </w:r>
    </w:p>
    <w:p w14:paraId="34F4C339" w14:textId="77777777" w:rsidR="0026427B" w:rsidRDefault="0026427B" w:rsidP="0026427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CFACACF" w14:textId="2CF22D89" w:rsidR="0026427B" w:rsidRDefault="0026427B" w:rsidP="0026427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County Commissioner report given by Pauline Jaquish</w:t>
      </w:r>
    </w:p>
    <w:p w14:paraId="61C9B3B7" w14:textId="77777777" w:rsidR="0026427B" w:rsidRDefault="0026427B" w:rsidP="0026427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14D449C" w14:textId="0F89F0D8" w:rsidR="00776D95" w:rsidRDefault="00776D95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Motion by </w:t>
      </w:r>
      <w:r w:rsidR="0026427B">
        <w:rPr>
          <w:rFonts w:ascii="Arial" w:eastAsia="Times New Roman" w:hAnsi="Arial" w:cs="Arial"/>
          <w:sz w:val="24"/>
          <w:szCs w:val="24"/>
        </w:rPr>
        <w:t>Cross</w:t>
      </w:r>
      <w:r>
        <w:rPr>
          <w:rFonts w:ascii="Arial" w:eastAsia="Times New Roman" w:hAnsi="Arial" w:cs="Arial"/>
          <w:sz w:val="24"/>
          <w:szCs w:val="24"/>
        </w:rPr>
        <w:t xml:space="preserve">, supported by </w:t>
      </w:r>
      <w:r w:rsidR="0026427B">
        <w:rPr>
          <w:rFonts w:ascii="Arial" w:eastAsia="Times New Roman" w:hAnsi="Arial" w:cs="Arial"/>
          <w:sz w:val="24"/>
          <w:szCs w:val="24"/>
        </w:rPr>
        <w:t>Monk</w:t>
      </w:r>
      <w:r>
        <w:rPr>
          <w:rFonts w:ascii="Arial" w:eastAsia="Times New Roman" w:hAnsi="Arial" w:cs="Arial"/>
          <w:sz w:val="24"/>
          <w:szCs w:val="24"/>
        </w:rPr>
        <w:t xml:space="preserve">, to approve </w:t>
      </w:r>
      <w:r w:rsidR="0026427B">
        <w:rPr>
          <w:rFonts w:ascii="Arial" w:eastAsia="Times New Roman" w:hAnsi="Arial" w:cs="Arial"/>
          <w:sz w:val="24"/>
          <w:szCs w:val="24"/>
        </w:rPr>
        <w:t>August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6FDF"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oard meeting minutes</w:t>
      </w:r>
      <w:r w:rsidR="00C56FDF">
        <w:rPr>
          <w:rFonts w:ascii="Arial" w:eastAsia="Times New Roman" w:hAnsi="Arial" w:cs="Arial"/>
          <w:sz w:val="24"/>
          <w:szCs w:val="24"/>
        </w:rPr>
        <w:t xml:space="preserve">; AIF; Motion carried. </w:t>
      </w:r>
    </w:p>
    <w:p w14:paraId="39E93CED" w14:textId="77777777" w:rsidR="0026427B" w:rsidRDefault="0026427B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77697D" w14:textId="74D7A71B" w:rsidR="00776D95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 xml:space="preserve">Motion by </w:t>
      </w:r>
      <w:r w:rsidR="009152BF">
        <w:rPr>
          <w:rFonts w:ascii="Arial" w:eastAsia="Times New Roman" w:hAnsi="Arial" w:cs="Arial"/>
          <w:sz w:val="24"/>
          <w:szCs w:val="24"/>
        </w:rPr>
        <w:t>M</w:t>
      </w:r>
      <w:r w:rsidR="001669AF">
        <w:rPr>
          <w:rFonts w:ascii="Arial" w:eastAsia="Times New Roman" w:hAnsi="Arial" w:cs="Arial"/>
          <w:sz w:val="24"/>
          <w:szCs w:val="24"/>
        </w:rPr>
        <w:t>errill</w:t>
      </w:r>
      <w:r w:rsidR="00776D95">
        <w:rPr>
          <w:rFonts w:ascii="Arial" w:eastAsia="Times New Roman" w:hAnsi="Arial" w:cs="Arial"/>
          <w:sz w:val="24"/>
          <w:szCs w:val="24"/>
        </w:rPr>
        <w:t>,</w:t>
      </w:r>
      <w:r w:rsidRPr="002E0E82">
        <w:rPr>
          <w:rFonts w:ascii="Arial" w:eastAsia="Times New Roman" w:hAnsi="Arial" w:cs="Arial"/>
          <w:sz w:val="24"/>
          <w:szCs w:val="24"/>
        </w:rPr>
        <w:t xml:space="preserve"> supported by </w:t>
      </w:r>
      <w:proofErr w:type="spellStart"/>
      <w:r w:rsidR="001669AF">
        <w:rPr>
          <w:rFonts w:ascii="Arial" w:eastAsia="Times New Roman" w:hAnsi="Arial" w:cs="Arial"/>
          <w:sz w:val="24"/>
          <w:szCs w:val="24"/>
        </w:rPr>
        <w:t>Schweyer</w:t>
      </w:r>
      <w:proofErr w:type="spellEnd"/>
      <w:r w:rsidRPr="002E0E82">
        <w:rPr>
          <w:rFonts w:ascii="Arial" w:eastAsia="Times New Roman" w:hAnsi="Arial" w:cs="Arial"/>
          <w:sz w:val="24"/>
          <w:szCs w:val="24"/>
        </w:rPr>
        <w:t>, to approve Supervisor's receipt of the Treasurer's Report</w:t>
      </w:r>
      <w:r w:rsidR="00773A6A">
        <w:rPr>
          <w:rFonts w:ascii="Arial" w:eastAsia="Times New Roman" w:hAnsi="Arial" w:cs="Arial"/>
          <w:sz w:val="24"/>
          <w:szCs w:val="24"/>
        </w:rPr>
        <w:t xml:space="preserve">; </w:t>
      </w:r>
      <w:r w:rsidRPr="002E0E82">
        <w:rPr>
          <w:rFonts w:ascii="Arial" w:eastAsia="Times New Roman" w:hAnsi="Arial" w:cs="Arial"/>
          <w:sz w:val="24"/>
          <w:szCs w:val="24"/>
        </w:rPr>
        <w:t>AIF; Motion carried.</w:t>
      </w:r>
      <w:r w:rsidR="00773A6A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1CE3932" w14:textId="33876D00" w:rsidR="002E0E82" w:rsidRPr="00850AA1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752941" w14:textId="13DB2026" w:rsidR="002E0E82" w:rsidRDefault="002E0E8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0E82">
        <w:rPr>
          <w:rFonts w:ascii="Arial" w:eastAsia="Times New Roman" w:hAnsi="Arial" w:cs="Arial"/>
          <w:sz w:val="24"/>
          <w:szCs w:val="24"/>
        </w:rPr>
        <w:t xml:space="preserve">Motion by </w:t>
      </w:r>
      <w:r w:rsidR="00BD6C72">
        <w:rPr>
          <w:rFonts w:ascii="Arial" w:eastAsia="Times New Roman" w:hAnsi="Arial" w:cs="Arial"/>
          <w:sz w:val="24"/>
          <w:szCs w:val="24"/>
        </w:rPr>
        <w:t>Merrill,</w:t>
      </w:r>
      <w:r w:rsidR="00C20C6F">
        <w:rPr>
          <w:rFonts w:ascii="Arial" w:eastAsia="Times New Roman" w:hAnsi="Arial" w:cs="Arial"/>
          <w:sz w:val="24"/>
          <w:szCs w:val="24"/>
        </w:rPr>
        <w:t xml:space="preserve"> </w:t>
      </w:r>
      <w:r w:rsidRPr="002E0E82">
        <w:rPr>
          <w:rFonts w:ascii="Arial" w:eastAsia="Times New Roman" w:hAnsi="Arial" w:cs="Arial"/>
          <w:sz w:val="24"/>
          <w:szCs w:val="24"/>
        </w:rPr>
        <w:t xml:space="preserve">supported by </w:t>
      </w:r>
      <w:r w:rsidR="00BD6C72">
        <w:rPr>
          <w:rFonts w:ascii="Arial" w:eastAsia="Times New Roman" w:hAnsi="Arial" w:cs="Arial"/>
          <w:sz w:val="24"/>
          <w:szCs w:val="24"/>
        </w:rPr>
        <w:t>Cross</w:t>
      </w:r>
      <w:r w:rsidRPr="002E0E82">
        <w:rPr>
          <w:rFonts w:ascii="Arial" w:eastAsia="Times New Roman" w:hAnsi="Arial" w:cs="Arial"/>
          <w:sz w:val="24"/>
          <w:szCs w:val="24"/>
        </w:rPr>
        <w:t xml:space="preserve">, to approve </w:t>
      </w:r>
      <w:r w:rsidR="006161C4">
        <w:rPr>
          <w:rFonts w:ascii="Arial" w:eastAsia="Times New Roman" w:hAnsi="Arial" w:cs="Arial"/>
          <w:sz w:val="24"/>
          <w:szCs w:val="24"/>
        </w:rPr>
        <w:t xml:space="preserve">paying </w:t>
      </w:r>
      <w:r w:rsidRPr="002E0E82">
        <w:rPr>
          <w:rFonts w:ascii="Arial" w:eastAsia="Times New Roman" w:hAnsi="Arial" w:cs="Arial"/>
          <w:sz w:val="24"/>
          <w:szCs w:val="24"/>
        </w:rPr>
        <w:t>the monthly bills</w:t>
      </w:r>
      <w:r w:rsidR="00776D95">
        <w:rPr>
          <w:rFonts w:ascii="Arial" w:eastAsia="Times New Roman" w:hAnsi="Arial" w:cs="Arial"/>
          <w:sz w:val="24"/>
          <w:szCs w:val="24"/>
        </w:rPr>
        <w:t xml:space="preserve"> including </w:t>
      </w:r>
      <w:proofErr w:type="spellStart"/>
      <w:r w:rsidR="00BD6C72">
        <w:rPr>
          <w:rFonts w:ascii="Arial" w:eastAsia="Times New Roman" w:hAnsi="Arial" w:cs="Arial"/>
          <w:sz w:val="24"/>
          <w:szCs w:val="24"/>
        </w:rPr>
        <w:t>Swidorski</w:t>
      </w:r>
      <w:proofErr w:type="spellEnd"/>
      <w:r w:rsidR="00BD6C72">
        <w:rPr>
          <w:rFonts w:ascii="Arial" w:eastAsia="Times New Roman" w:hAnsi="Arial" w:cs="Arial"/>
          <w:sz w:val="24"/>
          <w:szCs w:val="24"/>
        </w:rPr>
        <w:t xml:space="preserve"> Brothers 102,203.51 for park development (covered by grant money) and any other routine bills, with </w:t>
      </w:r>
      <w:r w:rsidR="000D0C99">
        <w:rPr>
          <w:rFonts w:ascii="Arial" w:eastAsia="Times New Roman" w:hAnsi="Arial" w:cs="Arial"/>
          <w:sz w:val="24"/>
          <w:szCs w:val="24"/>
        </w:rPr>
        <w:t>Republic S</w:t>
      </w:r>
      <w:r w:rsidR="000865A3">
        <w:rPr>
          <w:rFonts w:ascii="Arial" w:eastAsia="Times New Roman" w:hAnsi="Arial" w:cs="Arial"/>
          <w:sz w:val="24"/>
          <w:szCs w:val="24"/>
        </w:rPr>
        <w:t>er</w:t>
      </w:r>
      <w:r w:rsidR="000D0C99">
        <w:rPr>
          <w:rFonts w:ascii="Arial" w:eastAsia="Times New Roman" w:hAnsi="Arial" w:cs="Arial"/>
          <w:sz w:val="24"/>
          <w:szCs w:val="24"/>
        </w:rPr>
        <w:t>v</w:t>
      </w:r>
      <w:r w:rsidR="000865A3">
        <w:rPr>
          <w:rFonts w:ascii="Arial" w:eastAsia="Times New Roman" w:hAnsi="Arial" w:cs="Arial"/>
          <w:sz w:val="24"/>
          <w:szCs w:val="24"/>
        </w:rPr>
        <w:t>i</w:t>
      </w:r>
      <w:r w:rsidR="000D0C99">
        <w:rPr>
          <w:rFonts w:ascii="Arial" w:eastAsia="Times New Roman" w:hAnsi="Arial" w:cs="Arial"/>
          <w:sz w:val="24"/>
          <w:szCs w:val="24"/>
        </w:rPr>
        <w:t>c</w:t>
      </w:r>
      <w:r w:rsidR="000865A3">
        <w:rPr>
          <w:rFonts w:ascii="Arial" w:eastAsia="Times New Roman" w:hAnsi="Arial" w:cs="Arial"/>
          <w:sz w:val="24"/>
          <w:szCs w:val="24"/>
        </w:rPr>
        <w:t>e</w:t>
      </w:r>
      <w:r w:rsidR="000D0C99">
        <w:rPr>
          <w:rFonts w:ascii="Arial" w:eastAsia="Times New Roman" w:hAnsi="Arial" w:cs="Arial"/>
          <w:sz w:val="24"/>
          <w:szCs w:val="24"/>
        </w:rPr>
        <w:t xml:space="preserve">s </w:t>
      </w:r>
      <w:r w:rsidR="00BD6C72">
        <w:rPr>
          <w:rFonts w:ascii="Arial" w:eastAsia="Times New Roman" w:hAnsi="Arial" w:cs="Arial"/>
          <w:sz w:val="24"/>
          <w:szCs w:val="24"/>
        </w:rPr>
        <w:t>bill pending</w:t>
      </w:r>
      <w:r w:rsidRPr="002E0E82">
        <w:rPr>
          <w:rFonts w:ascii="Arial" w:eastAsia="Times New Roman" w:hAnsi="Arial" w:cs="Arial"/>
          <w:sz w:val="24"/>
          <w:szCs w:val="24"/>
        </w:rPr>
        <w:t xml:space="preserve"> AIF; Motion carried.</w:t>
      </w:r>
    </w:p>
    <w:p w14:paraId="1E1AC324" w14:textId="586D1BC2" w:rsidR="00043601" w:rsidRDefault="0004360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CEC607" w14:textId="19A8C7D7" w:rsidR="00BD6C72" w:rsidRDefault="00BD6C7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CORRESPONDENCE</w:t>
      </w:r>
    </w:p>
    <w:p w14:paraId="7B0744E4" w14:textId="7C97D408" w:rsidR="00BD6C72" w:rsidRDefault="00BD6C7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Biotech permit, County Tax Allocation Board – Merrill to submit letter </w:t>
      </w:r>
    </w:p>
    <w:p w14:paraId="543492E9" w14:textId="77777777" w:rsidR="00BD6C72" w:rsidRDefault="00BD6C72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A081B1" w14:textId="6A8EF0EA" w:rsidR="006161C4" w:rsidRDefault="00C20C6F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NEW BUSINESS</w:t>
      </w:r>
    </w:p>
    <w:p w14:paraId="0ABC040D" w14:textId="2C76A4E2" w:rsidR="00BB55FD" w:rsidRDefault="00D030B8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Motion by </w:t>
      </w:r>
      <w:r w:rsidR="00C2345A">
        <w:rPr>
          <w:rFonts w:ascii="Arial" w:eastAsia="Times New Roman" w:hAnsi="Arial" w:cs="Arial"/>
          <w:sz w:val="24"/>
          <w:szCs w:val="24"/>
        </w:rPr>
        <w:t>Girven</w:t>
      </w:r>
      <w:r>
        <w:rPr>
          <w:rFonts w:ascii="Arial" w:eastAsia="Times New Roman" w:hAnsi="Arial" w:cs="Arial"/>
          <w:sz w:val="24"/>
          <w:szCs w:val="24"/>
        </w:rPr>
        <w:t xml:space="preserve">, supported by </w:t>
      </w:r>
      <w:proofErr w:type="spellStart"/>
      <w:r>
        <w:rPr>
          <w:rFonts w:ascii="Arial" w:eastAsia="Times New Roman" w:hAnsi="Arial" w:cs="Arial"/>
          <w:sz w:val="24"/>
          <w:szCs w:val="24"/>
        </w:rPr>
        <w:t>Schweyer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to approve </w:t>
      </w:r>
      <w:r w:rsidR="00C2345A">
        <w:rPr>
          <w:rFonts w:ascii="Arial" w:eastAsia="Times New Roman" w:hAnsi="Arial" w:cs="Arial"/>
          <w:sz w:val="24"/>
          <w:szCs w:val="24"/>
        </w:rPr>
        <w:t>Cross and Merrill to sign Certificate of Millage Raised</w:t>
      </w:r>
      <w:r>
        <w:rPr>
          <w:rFonts w:ascii="Arial" w:eastAsia="Times New Roman" w:hAnsi="Arial" w:cs="Arial"/>
          <w:sz w:val="24"/>
          <w:szCs w:val="24"/>
        </w:rPr>
        <w:t>; AIF; Motion carried.</w:t>
      </w:r>
    </w:p>
    <w:p w14:paraId="5610B784" w14:textId="77777777" w:rsidR="00BB55FD" w:rsidRDefault="00BB55FD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5BABAE" w14:textId="6742D98A" w:rsidR="002E0E82" w:rsidRPr="002E0E82" w:rsidRDefault="006161C4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UNFINISHED BUSINESS</w:t>
      </w:r>
    </w:p>
    <w:p w14:paraId="5260FAB1" w14:textId="69C50639" w:rsidR="00D9337E" w:rsidRDefault="0036154D" w:rsidP="00E4635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Sewer</w:t>
      </w:r>
      <w:r w:rsidR="002E0E82" w:rsidRPr="002E0E82">
        <w:rPr>
          <w:rFonts w:ascii="Arial" w:eastAsia="Times New Roman" w:hAnsi="Arial" w:cs="Arial"/>
          <w:sz w:val="24"/>
          <w:szCs w:val="24"/>
        </w:rPr>
        <w:t xml:space="preserve"> Authority</w:t>
      </w:r>
      <w:r w:rsidR="00D079C0">
        <w:rPr>
          <w:rFonts w:ascii="Arial" w:eastAsia="Times New Roman" w:hAnsi="Arial" w:cs="Arial"/>
          <w:sz w:val="24"/>
          <w:szCs w:val="24"/>
        </w:rPr>
        <w:t xml:space="preserve"> </w:t>
      </w:r>
      <w:r w:rsidR="00FF2986">
        <w:rPr>
          <w:rFonts w:ascii="Arial" w:eastAsia="Times New Roman" w:hAnsi="Arial" w:cs="Arial"/>
          <w:sz w:val="24"/>
          <w:szCs w:val="24"/>
        </w:rPr>
        <w:t xml:space="preserve">has </w:t>
      </w:r>
      <w:r w:rsidR="00F61C97">
        <w:rPr>
          <w:rFonts w:ascii="Arial" w:eastAsia="Times New Roman" w:hAnsi="Arial" w:cs="Arial"/>
          <w:sz w:val="24"/>
          <w:szCs w:val="24"/>
        </w:rPr>
        <w:t>met</w:t>
      </w:r>
      <w:r w:rsidR="00FF2986">
        <w:rPr>
          <w:rFonts w:ascii="Arial" w:eastAsia="Times New Roman" w:hAnsi="Arial" w:cs="Arial"/>
          <w:sz w:val="24"/>
          <w:szCs w:val="24"/>
        </w:rPr>
        <w:t xml:space="preserve"> </w:t>
      </w:r>
      <w:r w:rsidR="00C2345A">
        <w:rPr>
          <w:rFonts w:ascii="Arial" w:eastAsia="Times New Roman" w:hAnsi="Arial" w:cs="Arial"/>
          <w:sz w:val="24"/>
          <w:szCs w:val="24"/>
        </w:rPr>
        <w:t>and the application has been submitted to Rural Development</w:t>
      </w:r>
      <w:r w:rsidR="00F61C97">
        <w:rPr>
          <w:rFonts w:ascii="Arial" w:eastAsia="Times New Roman" w:hAnsi="Arial" w:cs="Arial"/>
          <w:sz w:val="24"/>
          <w:szCs w:val="24"/>
        </w:rPr>
        <w:t xml:space="preserve">. </w:t>
      </w:r>
      <w:r w:rsidR="00C2345A">
        <w:rPr>
          <w:rFonts w:ascii="Arial" w:eastAsia="Times New Roman" w:hAnsi="Arial" w:cs="Arial"/>
          <w:sz w:val="24"/>
          <w:szCs w:val="24"/>
        </w:rPr>
        <w:t xml:space="preserve">Grant received covered application and filing fees.  </w:t>
      </w:r>
      <w:r w:rsidR="00D85039">
        <w:rPr>
          <w:rFonts w:ascii="Arial" w:eastAsia="Times New Roman" w:hAnsi="Arial" w:cs="Arial"/>
          <w:sz w:val="24"/>
          <w:szCs w:val="24"/>
        </w:rPr>
        <w:t>Approximately</w:t>
      </w:r>
      <w:r w:rsidR="00C2345A">
        <w:rPr>
          <w:rFonts w:ascii="Arial" w:eastAsia="Times New Roman" w:hAnsi="Arial" w:cs="Arial"/>
          <w:sz w:val="24"/>
          <w:szCs w:val="24"/>
        </w:rPr>
        <w:t xml:space="preserve"> March or April</w:t>
      </w:r>
      <w:r w:rsidR="00D85039">
        <w:rPr>
          <w:rFonts w:ascii="Arial" w:eastAsia="Times New Roman" w:hAnsi="Arial" w:cs="Arial"/>
          <w:sz w:val="24"/>
          <w:szCs w:val="24"/>
        </w:rPr>
        <w:t xml:space="preserve"> we will receive a response.</w:t>
      </w:r>
    </w:p>
    <w:p w14:paraId="661EA919" w14:textId="0733C274" w:rsidR="00996601" w:rsidRDefault="00D85039" w:rsidP="00E4635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Golden </w:t>
      </w:r>
      <w:r w:rsidR="000106C3">
        <w:rPr>
          <w:rFonts w:ascii="Arial" w:eastAsia="Times New Roman" w:hAnsi="Arial" w:cs="Arial"/>
          <w:sz w:val="24"/>
          <w:szCs w:val="24"/>
        </w:rPr>
        <w:t>nuisance violation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44A7">
        <w:rPr>
          <w:rFonts w:ascii="Arial" w:eastAsia="Times New Roman" w:hAnsi="Arial" w:cs="Arial"/>
          <w:sz w:val="24"/>
          <w:szCs w:val="24"/>
        </w:rPr>
        <w:t>court proceedings have begun</w:t>
      </w:r>
      <w:r w:rsidR="000106C3">
        <w:rPr>
          <w:rFonts w:ascii="Arial" w:eastAsia="Times New Roman" w:hAnsi="Arial" w:cs="Arial"/>
          <w:sz w:val="24"/>
          <w:szCs w:val="24"/>
        </w:rPr>
        <w:t>.</w:t>
      </w:r>
      <w:r w:rsidR="001441CD">
        <w:rPr>
          <w:rFonts w:ascii="Arial" w:eastAsia="Times New Roman" w:hAnsi="Arial" w:cs="Arial"/>
          <w:sz w:val="24"/>
          <w:szCs w:val="24"/>
        </w:rPr>
        <w:t xml:space="preserve">  Other violations were discussed.</w:t>
      </w:r>
    </w:p>
    <w:p w14:paraId="27DA4811" w14:textId="67B789C5" w:rsidR="00AE631A" w:rsidRDefault="00AE631A" w:rsidP="00AE63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BUSINESS</w:t>
      </w:r>
    </w:p>
    <w:p w14:paraId="072D3C29" w14:textId="19DA7AEC" w:rsidR="001441CD" w:rsidRDefault="001441CD" w:rsidP="00AE63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Motion by Merrill, supported by Girven, to approve ARPA funds to cover Clerk’s BS&amp;A accounting software $24,395 plus travel &amp; hosting fees; AIF; Motion carried.</w:t>
      </w:r>
    </w:p>
    <w:p w14:paraId="0AF009E0" w14:textId="77777777" w:rsidR="001441CD" w:rsidRDefault="001441CD" w:rsidP="00AE63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69F386" w14:textId="6A2448E4" w:rsidR="00AE631A" w:rsidRDefault="001441CD" w:rsidP="00AE63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eastAsia="Times New Roman" w:hAnsi="Arial" w:cs="Arial"/>
          <w:sz w:val="24"/>
          <w:szCs w:val="24"/>
        </w:rPr>
        <w:t>Schweyer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supported by Monk, to approve </w:t>
      </w:r>
      <w:r w:rsidR="00AE631A">
        <w:rPr>
          <w:rFonts w:ascii="Arial" w:eastAsia="Times New Roman" w:hAnsi="Arial" w:cs="Arial"/>
          <w:sz w:val="24"/>
          <w:szCs w:val="24"/>
        </w:rPr>
        <w:t>County Recycling</w:t>
      </w:r>
      <w:r>
        <w:rPr>
          <w:rFonts w:ascii="Arial" w:eastAsia="Times New Roman" w:hAnsi="Arial" w:cs="Arial"/>
          <w:sz w:val="24"/>
          <w:szCs w:val="24"/>
        </w:rPr>
        <w:t>; AIF; Motion carried.</w:t>
      </w:r>
    </w:p>
    <w:p w14:paraId="0D3FD911" w14:textId="14577681" w:rsidR="00AE631A" w:rsidRDefault="00AE631A" w:rsidP="00AE63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8078EB" w14:textId="06D929A8" w:rsidR="002E0E82" w:rsidRDefault="00FD123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4B1">
        <w:rPr>
          <w:rFonts w:ascii="Arial" w:eastAsia="Times New Roman" w:hAnsi="Arial" w:cs="Arial"/>
          <w:sz w:val="24"/>
          <w:szCs w:val="24"/>
        </w:rPr>
        <w:t>REPORTS</w:t>
      </w:r>
    </w:p>
    <w:p w14:paraId="541FC38F" w14:textId="4D2107E6" w:rsidR="001507D7" w:rsidRPr="003564B1" w:rsidRDefault="001507D7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Lake Improvement report given by D. Adams.</w:t>
      </w:r>
    </w:p>
    <w:p w14:paraId="6DC7CF0F" w14:textId="61BBC79B" w:rsidR="00FD1231" w:rsidRDefault="00927D83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 report given by B. Monk.</w:t>
      </w:r>
    </w:p>
    <w:p w14:paraId="7BE56F07" w14:textId="5EABD47C" w:rsidR="00927D83" w:rsidRDefault="00AE631A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Recreation update by C. Merrill. </w:t>
      </w:r>
    </w:p>
    <w:p w14:paraId="01037AD5" w14:textId="7D8BF26D" w:rsidR="00F822C3" w:rsidRDefault="00F822C3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E03083" w14:textId="1414047A" w:rsidR="00F822C3" w:rsidRDefault="00F822C3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member comments</w:t>
      </w:r>
    </w:p>
    <w:p w14:paraId="29884F45" w14:textId="77777777" w:rsidR="00D93300" w:rsidRPr="003564B1" w:rsidRDefault="00D93300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C4A99D" w14:textId="4582D036" w:rsidR="00F822C3" w:rsidRDefault="00FD123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4B1">
        <w:rPr>
          <w:rFonts w:ascii="Arial" w:eastAsia="Times New Roman" w:hAnsi="Arial" w:cs="Arial"/>
          <w:sz w:val="24"/>
          <w:szCs w:val="24"/>
        </w:rPr>
        <w:t xml:space="preserve">Meeting adjourned at </w:t>
      </w:r>
      <w:r w:rsidR="00AE631A">
        <w:rPr>
          <w:rFonts w:ascii="Arial" w:eastAsia="Times New Roman" w:hAnsi="Arial" w:cs="Arial"/>
          <w:sz w:val="24"/>
          <w:szCs w:val="24"/>
        </w:rPr>
        <w:t>7:</w:t>
      </w:r>
      <w:r w:rsidR="00B6473D">
        <w:rPr>
          <w:rFonts w:ascii="Arial" w:eastAsia="Times New Roman" w:hAnsi="Arial" w:cs="Arial"/>
          <w:sz w:val="24"/>
          <w:szCs w:val="24"/>
        </w:rPr>
        <w:t>45</w:t>
      </w:r>
      <w:r w:rsidRPr="003564B1">
        <w:rPr>
          <w:rFonts w:ascii="Arial" w:eastAsia="Times New Roman" w:hAnsi="Arial" w:cs="Arial"/>
          <w:sz w:val="24"/>
          <w:szCs w:val="24"/>
        </w:rPr>
        <w:t xml:space="preserve"> pm.</w:t>
      </w:r>
    </w:p>
    <w:p w14:paraId="467A8D5F" w14:textId="668E429C" w:rsidR="00481EFB" w:rsidRDefault="00481EFB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9E5759" w14:textId="77777777" w:rsidR="00481EFB" w:rsidRDefault="00481EFB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663ED3" w14:textId="0B1BE248" w:rsidR="00FD1231" w:rsidRDefault="00FD1231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64B1">
        <w:rPr>
          <w:rFonts w:ascii="Arial" w:eastAsia="Times New Roman" w:hAnsi="Arial" w:cs="Arial"/>
          <w:sz w:val="24"/>
          <w:szCs w:val="24"/>
        </w:rPr>
        <w:t>Respectfully submitted,</w:t>
      </w:r>
      <w:r w:rsidR="000A1B22" w:rsidRPr="003564B1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3BCFB27" w14:textId="03FBBCE5" w:rsidR="00694D6F" w:rsidRDefault="00694D6F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8A59BB" w14:textId="77777777" w:rsidR="00694D6F" w:rsidRPr="003564B1" w:rsidRDefault="00694D6F" w:rsidP="002E0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88817B" w14:textId="7288DAB3" w:rsidR="002E0E82" w:rsidRPr="003564B1" w:rsidRDefault="00FD1231" w:rsidP="000A1B22">
      <w:pPr>
        <w:spacing w:after="0" w:line="240" w:lineRule="auto"/>
        <w:rPr>
          <w:rFonts w:ascii="Arial" w:hAnsi="Arial" w:cs="Arial"/>
        </w:rPr>
      </w:pPr>
      <w:r w:rsidRPr="003564B1">
        <w:rPr>
          <w:rFonts w:ascii="Arial" w:eastAsia="Times New Roman" w:hAnsi="Arial" w:cs="Arial"/>
          <w:sz w:val="24"/>
          <w:szCs w:val="24"/>
        </w:rPr>
        <w:t>Amy Cross, Clerk</w:t>
      </w:r>
    </w:p>
    <w:sectPr w:rsidR="002E0E82" w:rsidRPr="003564B1" w:rsidSect="00F82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82"/>
    <w:rsid w:val="000060E3"/>
    <w:rsid w:val="000106C3"/>
    <w:rsid w:val="00043601"/>
    <w:rsid w:val="00052C03"/>
    <w:rsid w:val="000865A3"/>
    <w:rsid w:val="000A1B22"/>
    <w:rsid w:val="000D0C99"/>
    <w:rsid w:val="001178AD"/>
    <w:rsid w:val="001441CD"/>
    <w:rsid w:val="001474C6"/>
    <w:rsid w:val="001507D7"/>
    <w:rsid w:val="001669AF"/>
    <w:rsid w:val="001816ED"/>
    <w:rsid w:val="00207C7B"/>
    <w:rsid w:val="00246522"/>
    <w:rsid w:val="0026427B"/>
    <w:rsid w:val="00293E3B"/>
    <w:rsid w:val="002B35DB"/>
    <w:rsid w:val="002C7C87"/>
    <w:rsid w:val="002E0E82"/>
    <w:rsid w:val="0034757E"/>
    <w:rsid w:val="00353F0D"/>
    <w:rsid w:val="003564B1"/>
    <w:rsid w:val="0036154D"/>
    <w:rsid w:val="00361834"/>
    <w:rsid w:val="00397C65"/>
    <w:rsid w:val="003C4C01"/>
    <w:rsid w:val="003C4C6B"/>
    <w:rsid w:val="003C6590"/>
    <w:rsid w:val="003E7E59"/>
    <w:rsid w:val="00410184"/>
    <w:rsid w:val="0042007B"/>
    <w:rsid w:val="00452B68"/>
    <w:rsid w:val="00481EFB"/>
    <w:rsid w:val="00483D78"/>
    <w:rsid w:val="00503213"/>
    <w:rsid w:val="00533F47"/>
    <w:rsid w:val="00610D40"/>
    <w:rsid w:val="006161C4"/>
    <w:rsid w:val="006238C6"/>
    <w:rsid w:val="00672710"/>
    <w:rsid w:val="00694D6F"/>
    <w:rsid w:val="00695345"/>
    <w:rsid w:val="006A5986"/>
    <w:rsid w:val="006C0AB0"/>
    <w:rsid w:val="006D5B83"/>
    <w:rsid w:val="00773A6A"/>
    <w:rsid w:val="00776D95"/>
    <w:rsid w:val="007873F4"/>
    <w:rsid w:val="00797D09"/>
    <w:rsid w:val="00850AA1"/>
    <w:rsid w:val="00851355"/>
    <w:rsid w:val="00880821"/>
    <w:rsid w:val="0088389F"/>
    <w:rsid w:val="008C007C"/>
    <w:rsid w:val="008C34E0"/>
    <w:rsid w:val="008D207C"/>
    <w:rsid w:val="008E609A"/>
    <w:rsid w:val="009152BF"/>
    <w:rsid w:val="00927D83"/>
    <w:rsid w:val="00930491"/>
    <w:rsid w:val="00941E87"/>
    <w:rsid w:val="009554C9"/>
    <w:rsid w:val="00996601"/>
    <w:rsid w:val="00AB5D2B"/>
    <w:rsid w:val="00AE2DC4"/>
    <w:rsid w:val="00AE631A"/>
    <w:rsid w:val="00AF4F63"/>
    <w:rsid w:val="00B01574"/>
    <w:rsid w:val="00B3211B"/>
    <w:rsid w:val="00B45055"/>
    <w:rsid w:val="00B6473D"/>
    <w:rsid w:val="00B93262"/>
    <w:rsid w:val="00B97818"/>
    <w:rsid w:val="00BB55FD"/>
    <w:rsid w:val="00BD6C72"/>
    <w:rsid w:val="00C02B47"/>
    <w:rsid w:val="00C05FB4"/>
    <w:rsid w:val="00C20C6F"/>
    <w:rsid w:val="00C2345A"/>
    <w:rsid w:val="00C26A45"/>
    <w:rsid w:val="00C56FDF"/>
    <w:rsid w:val="00C8696D"/>
    <w:rsid w:val="00CB0957"/>
    <w:rsid w:val="00CB3F82"/>
    <w:rsid w:val="00CD7073"/>
    <w:rsid w:val="00D030B8"/>
    <w:rsid w:val="00D079C0"/>
    <w:rsid w:val="00D244A7"/>
    <w:rsid w:val="00D6401E"/>
    <w:rsid w:val="00D77F49"/>
    <w:rsid w:val="00D85039"/>
    <w:rsid w:val="00D93300"/>
    <w:rsid w:val="00D9337E"/>
    <w:rsid w:val="00E063C1"/>
    <w:rsid w:val="00E36565"/>
    <w:rsid w:val="00E370F3"/>
    <w:rsid w:val="00E4635C"/>
    <w:rsid w:val="00EC15E1"/>
    <w:rsid w:val="00F0663D"/>
    <w:rsid w:val="00F07531"/>
    <w:rsid w:val="00F20EFA"/>
    <w:rsid w:val="00F50599"/>
    <w:rsid w:val="00F61C97"/>
    <w:rsid w:val="00F822C3"/>
    <w:rsid w:val="00F93727"/>
    <w:rsid w:val="00F96643"/>
    <w:rsid w:val="00FA41D2"/>
    <w:rsid w:val="00FB1823"/>
    <w:rsid w:val="00FD1231"/>
    <w:rsid w:val="00FD5C52"/>
    <w:rsid w:val="00FE11F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936B"/>
  <w15:chartTrackingRefBased/>
  <w15:docId w15:val="{866EB0B8-8793-4357-BFF0-666C7AC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amy cross</cp:lastModifiedBy>
  <cp:revision>2</cp:revision>
  <cp:lastPrinted>2022-08-15T12:45:00Z</cp:lastPrinted>
  <dcterms:created xsi:type="dcterms:W3CDTF">2022-11-06T14:18:00Z</dcterms:created>
  <dcterms:modified xsi:type="dcterms:W3CDTF">2022-11-06T14:18:00Z</dcterms:modified>
</cp:coreProperties>
</file>